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BF81" w14:textId="03E4716B" w:rsidR="60B081A2" w:rsidRDefault="60B081A2"/>
    <w:p w14:paraId="1453F6B7" w14:textId="77777777" w:rsidR="007B4B87" w:rsidRDefault="00835FC4" w:rsidP="007B4B87">
      <w:pPr>
        <w:pStyle w:val="Default"/>
        <w:jc w:val="right"/>
        <w:rPr>
          <w:sz w:val="48"/>
          <w:szCs w:val="48"/>
        </w:rPr>
      </w:pPr>
      <w:r>
        <w:rPr>
          <w:noProof/>
        </w:rPr>
        <w:drawing>
          <wp:anchor distT="0" distB="0" distL="114300" distR="114300" simplePos="0" relativeHeight="251658240" behindDoc="1" locked="0" layoutInCell="1" allowOverlap="1" wp14:anchorId="0AE66891" wp14:editId="444636E7">
            <wp:simplePos x="0" y="0"/>
            <wp:positionH relativeFrom="rightMargin">
              <wp:align>left</wp:align>
            </wp:positionH>
            <wp:positionV relativeFrom="margin">
              <wp:posOffset>-635</wp:posOffset>
            </wp:positionV>
            <wp:extent cx="800100" cy="93345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933450"/>
                    </a:xfrm>
                    <a:prstGeom prst="rect">
                      <a:avLst/>
                    </a:prstGeom>
                  </pic:spPr>
                </pic:pic>
              </a:graphicData>
            </a:graphic>
          </wp:anchor>
        </w:drawing>
      </w:r>
      <w:r w:rsidR="004B6EF7">
        <w:t xml:space="preserve"> </w:t>
      </w:r>
    </w:p>
    <w:p w14:paraId="10B1FEBF" w14:textId="329B8BEE" w:rsidR="004966AB" w:rsidRPr="007B4B87" w:rsidRDefault="00F3244A" w:rsidP="007B4B87">
      <w:pPr>
        <w:pStyle w:val="Default"/>
        <w:jc w:val="right"/>
        <w:rPr>
          <w:sz w:val="48"/>
          <w:szCs w:val="48"/>
        </w:rPr>
      </w:pPr>
      <w:r>
        <w:rPr>
          <w:b/>
          <w:bCs/>
          <w:sz w:val="96"/>
          <w:szCs w:val="96"/>
        </w:rPr>
        <w:br/>
      </w:r>
    </w:p>
    <w:p w14:paraId="17868ED3" w14:textId="77777777" w:rsidR="004966AB" w:rsidRDefault="004966AB" w:rsidP="004B6EF7">
      <w:pPr>
        <w:pStyle w:val="Default"/>
        <w:rPr>
          <w:b/>
          <w:bCs/>
          <w:sz w:val="96"/>
          <w:szCs w:val="96"/>
        </w:rPr>
      </w:pPr>
    </w:p>
    <w:p w14:paraId="2021F94A" w14:textId="77777777" w:rsidR="004B6EF7" w:rsidRPr="00203548" w:rsidRDefault="004B6EF7" w:rsidP="004966AB">
      <w:pPr>
        <w:pStyle w:val="Default"/>
        <w:jc w:val="center"/>
        <w:rPr>
          <w:rFonts w:ascii="Source Sans Pro" w:hAnsi="Source Sans Pro"/>
          <w:sz w:val="88"/>
          <w:szCs w:val="88"/>
        </w:rPr>
      </w:pPr>
      <w:r w:rsidRPr="00203548">
        <w:rPr>
          <w:rFonts w:ascii="Source Sans Pro" w:hAnsi="Source Sans Pro"/>
          <w:bCs/>
          <w:sz w:val="88"/>
          <w:szCs w:val="88"/>
        </w:rPr>
        <w:t>Likabehandlingsplan</w:t>
      </w:r>
    </w:p>
    <w:p w14:paraId="52654E0B" w14:textId="77777777" w:rsidR="00C858C2" w:rsidRDefault="004B6EF7" w:rsidP="007A2E56">
      <w:pPr>
        <w:pStyle w:val="Default"/>
        <w:jc w:val="center"/>
        <w:rPr>
          <w:rFonts w:ascii="Source Sans Pro" w:hAnsi="Source Sans Pro" w:cstheme="minorHAnsi"/>
          <w:sz w:val="36"/>
          <w:szCs w:val="36"/>
        </w:rPr>
      </w:pPr>
      <w:r w:rsidRPr="00203548">
        <w:rPr>
          <w:rFonts w:ascii="Source Sans Pro" w:hAnsi="Source Sans Pro" w:cstheme="minorHAnsi"/>
          <w:sz w:val="36"/>
          <w:szCs w:val="36"/>
        </w:rPr>
        <w:t>mot diskriminering och</w:t>
      </w:r>
      <w:r w:rsidR="007A2E56">
        <w:rPr>
          <w:rFonts w:ascii="Source Sans Pro" w:hAnsi="Source Sans Pro" w:cstheme="minorHAnsi"/>
          <w:sz w:val="36"/>
          <w:szCs w:val="36"/>
        </w:rPr>
        <w:t xml:space="preserve"> </w:t>
      </w:r>
      <w:r w:rsidRPr="00203548">
        <w:rPr>
          <w:rFonts w:ascii="Source Sans Pro" w:hAnsi="Source Sans Pro" w:cstheme="minorHAnsi"/>
          <w:sz w:val="36"/>
          <w:szCs w:val="36"/>
        </w:rPr>
        <w:t>kränkande behandling</w:t>
      </w:r>
    </w:p>
    <w:p w14:paraId="136FE4C0" w14:textId="3F561400" w:rsidR="004966AB" w:rsidRPr="00203548" w:rsidRDefault="0099714A" w:rsidP="644C5BD0">
      <w:pPr>
        <w:pStyle w:val="Default"/>
        <w:jc w:val="center"/>
        <w:rPr>
          <w:rFonts w:ascii="Source Sans Pro" w:hAnsi="Source Sans Pro" w:cstheme="minorBidi"/>
          <w:sz w:val="36"/>
          <w:szCs w:val="36"/>
        </w:rPr>
      </w:pPr>
      <w:r w:rsidRPr="644C5BD0">
        <w:rPr>
          <w:rFonts w:ascii="Source Sans Pro" w:hAnsi="Source Sans Pro" w:cstheme="minorBidi"/>
          <w:sz w:val="36"/>
          <w:szCs w:val="36"/>
        </w:rPr>
        <w:t xml:space="preserve">Vuxenutbildning Skövde </w:t>
      </w:r>
      <w:proofErr w:type="gramStart"/>
      <w:r w:rsidR="00952D02" w:rsidRPr="644C5BD0">
        <w:rPr>
          <w:rFonts w:ascii="Source Sans Pro" w:hAnsi="Source Sans Pro" w:cstheme="minorBidi"/>
          <w:sz w:val="36"/>
          <w:szCs w:val="36"/>
        </w:rPr>
        <w:t>202</w:t>
      </w:r>
      <w:r w:rsidR="1F64AB3D" w:rsidRPr="644C5BD0">
        <w:rPr>
          <w:rFonts w:ascii="Source Sans Pro" w:hAnsi="Source Sans Pro" w:cstheme="minorBidi"/>
          <w:sz w:val="36"/>
          <w:szCs w:val="36"/>
        </w:rPr>
        <w:t>3</w:t>
      </w:r>
      <w:r w:rsidR="00952D02" w:rsidRPr="644C5BD0">
        <w:rPr>
          <w:rFonts w:ascii="Source Sans Pro" w:hAnsi="Source Sans Pro" w:cstheme="minorBidi"/>
          <w:sz w:val="36"/>
          <w:szCs w:val="36"/>
        </w:rPr>
        <w:t>-202</w:t>
      </w:r>
      <w:r w:rsidR="080B3969" w:rsidRPr="644C5BD0">
        <w:rPr>
          <w:rFonts w:ascii="Source Sans Pro" w:hAnsi="Source Sans Pro" w:cstheme="minorBidi"/>
          <w:sz w:val="36"/>
          <w:szCs w:val="36"/>
        </w:rPr>
        <w:t>4</w:t>
      </w:r>
      <w:proofErr w:type="gramEnd"/>
    </w:p>
    <w:p w14:paraId="46A74AAE" w14:textId="77777777" w:rsidR="00AD2CEB" w:rsidRDefault="00AD2CEB" w:rsidP="00AD2CEB">
      <w:pPr>
        <w:pStyle w:val="Default"/>
        <w:jc w:val="center"/>
        <w:rPr>
          <w:rFonts w:asciiTheme="minorHAnsi" w:hAnsiTheme="minorHAnsi" w:cstheme="minorHAnsi"/>
          <w:sz w:val="56"/>
          <w:szCs w:val="56"/>
        </w:rPr>
      </w:pPr>
    </w:p>
    <w:p w14:paraId="1AE8C024" w14:textId="77777777" w:rsidR="00AD2CEB" w:rsidRDefault="00AD2CEB" w:rsidP="00AD2CEB">
      <w:pPr>
        <w:pStyle w:val="Default"/>
        <w:jc w:val="center"/>
        <w:rPr>
          <w:rFonts w:asciiTheme="minorHAnsi" w:hAnsiTheme="minorHAnsi" w:cstheme="minorHAnsi"/>
          <w:sz w:val="56"/>
          <w:szCs w:val="56"/>
        </w:rPr>
      </w:pPr>
    </w:p>
    <w:p w14:paraId="6E1FF121" w14:textId="77777777" w:rsidR="00AD2CEB" w:rsidRDefault="00AD2CEB" w:rsidP="00AD2CEB">
      <w:pPr>
        <w:pStyle w:val="Default"/>
        <w:jc w:val="center"/>
        <w:rPr>
          <w:rFonts w:asciiTheme="minorHAnsi" w:hAnsiTheme="minorHAnsi" w:cstheme="minorHAnsi"/>
          <w:sz w:val="56"/>
          <w:szCs w:val="56"/>
        </w:rPr>
      </w:pPr>
    </w:p>
    <w:p w14:paraId="5A7266D6" w14:textId="77777777" w:rsidR="009073E3" w:rsidRDefault="009073E3" w:rsidP="00AD2CEB">
      <w:pPr>
        <w:pStyle w:val="Default"/>
        <w:jc w:val="center"/>
        <w:rPr>
          <w:rFonts w:asciiTheme="minorHAnsi" w:hAnsiTheme="minorHAnsi" w:cstheme="minorHAnsi"/>
          <w:sz w:val="56"/>
          <w:szCs w:val="56"/>
        </w:rPr>
      </w:pPr>
    </w:p>
    <w:p w14:paraId="71E016A7" w14:textId="77777777" w:rsidR="009073E3" w:rsidRDefault="009073E3" w:rsidP="00AD2CEB">
      <w:pPr>
        <w:pStyle w:val="Default"/>
        <w:jc w:val="center"/>
        <w:rPr>
          <w:rFonts w:asciiTheme="minorHAnsi" w:hAnsiTheme="minorHAnsi" w:cstheme="minorHAnsi"/>
          <w:sz w:val="56"/>
          <w:szCs w:val="56"/>
        </w:rPr>
      </w:pPr>
    </w:p>
    <w:p w14:paraId="3CD1E89F" w14:textId="77777777" w:rsidR="00AD2CEB" w:rsidRDefault="00AD2CEB" w:rsidP="00AD2CEB">
      <w:pPr>
        <w:pStyle w:val="Default"/>
        <w:jc w:val="center"/>
        <w:rPr>
          <w:rFonts w:asciiTheme="minorHAnsi" w:hAnsiTheme="minorHAnsi" w:cstheme="minorHAnsi"/>
          <w:sz w:val="56"/>
          <w:szCs w:val="56"/>
        </w:rPr>
      </w:pPr>
    </w:p>
    <w:p w14:paraId="5BD60197" w14:textId="77777777" w:rsidR="00AD2CEB" w:rsidRDefault="00AD2CEB" w:rsidP="00AD2CEB">
      <w:pPr>
        <w:pStyle w:val="Default"/>
        <w:jc w:val="center"/>
        <w:rPr>
          <w:rFonts w:asciiTheme="minorHAnsi" w:hAnsiTheme="minorHAnsi" w:cstheme="minorHAnsi"/>
          <w:sz w:val="56"/>
          <w:szCs w:val="56"/>
        </w:rPr>
      </w:pPr>
    </w:p>
    <w:p w14:paraId="3C07D1ED" w14:textId="77777777" w:rsidR="00AD2CEB" w:rsidRDefault="00AD2CEB" w:rsidP="00AD2CEB">
      <w:pPr>
        <w:pStyle w:val="Default"/>
        <w:jc w:val="center"/>
        <w:rPr>
          <w:rFonts w:asciiTheme="minorHAnsi" w:hAnsiTheme="minorHAnsi" w:cstheme="minorHAnsi"/>
          <w:sz w:val="56"/>
          <w:szCs w:val="56"/>
        </w:rPr>
      </w:pPr>
    </w:p>
    <w:p w14:paraId="130D434C" w14:textId="77777777" w:rsidR="00AD2CEB" w:rsidRDefault="00AD2CEB" w:rsidP="00AD2CEB">
      <w:pPr>
        <w:pStyle w:val="Default"/>
        <w:jc w:val="center"/>
        <w:rPr>
          <w:rFonts w:asciiTheme="minorHAnsi" w:hAnsiTheme="minorHAnsi" w:cstheme="minorHAnsi"/>
          <w:sz w:val="56"/>
          <w:szCs w:val="56"/>
        </w:rPr>
      </w:pPr>
    </w:p>
    <w:sdt>
      <w:sdtPr>
        <w:rPr>
          <w:rFonts w:ascii="Times New Roman" w:eastAsia="Times New Roman" w:hAnsi="Times New Roman" w:cs="Times New Roman"/>
          <w:b w:val="0"/>
          <w:bCs w:val="0"/>
          <w:color w:val="auto"/>
          <w:sz w:val="24"/>
          <w:szCs w:val="24"/>
          <w:lang w:eastAsia="sv-SE"/>
        </w:rPr>
        <w:id w:val="1180154769"/>
        <w:docPartObj>
          <w:docPartGallery w:val="Table of Contents"/>
          <w:docPartUnique/>
        </w:docPartObj>
      </w:sdtPr>
      <w:sdtEndPr/>
      <w:sdtContent>
        <w:p w14:paraId="6B787FB2" w14:textId="77777777" w:rsidR="007B4B87" w:rsidRDefault="007B4B87">
          <w:pPr>
            <w:pStyle w:val="Innehllsfrteckningsrubrik"/>
            <w:rPr>
              <w:rFonts w:ascii="Times New Roman" w:eastAsia="Times New Roman" w:hAnsi="Times New Roman" w:cs="Times New Roman"/>
              <w:b w:val="0"/>
              <w:bCs w:val="0"/>
              <w:color w:val="auto"/>
              <w:sz w:val="24"/>
              <w:szCs w:val="24"/>
              <w:lang w:eastAsia="sv-SE"/>
            </w:rPr>
          </w:pPr>
        </w:p>
        <w:p w14:paraId="7EDB780C" w14:textId="7B657C76" w:rsidR="00C858C2" w:rsidRDefault="00C858C2">
          <w:pPr>
            <w:pStyle w:val="Innehllsfrteckningsrubrik"/>
            <w:rPr>
              <w:rFonts w:ascii="Times New Roman" w:eastAsia="Times New Roman" w:hAnsi="Times New Roman" w:cs="Times New Roman"/>
              <w:b w:val="0"/>
              <w:bCs w:val="0"/>
              <w:color w:val="auto"/>
              <w:sz w:val="24"/>
              <w:szCs w:val="24"/>
              <w:lang w:eastAsia="sv-SE"/>
            </w:rPr>
          </w:pPr>
        </w:p>
        <w:p w14:paraId="44996277" w14:textId="77777777" w:rsidR="00C858C2" w:rsidRDefault="00C858C2">
          <w:r w:rsidRPr="2C02FA26">
            <w:rPr>
              <w:b/>
              <w:bCs/>
            </w:rPr>
            <w:br w:type="page"/>
          </w:r>
        </w:p>
        <w:p w14:paraId="4B633DAE" w14:textId="77777777" w:rsidR="00AD2CEB" w:rsidRDefault="00AD2CEB">
          <w:pPr>
            <w:pStyle w:val="Innehllsfrteckningsrubrik"/>
          </w:pPr>
          <w:r>
            <w:lastRenderedPageBreak/>
            <w:t>Innehåll</w:t>
          </w:r>
        </w:p>
        <w:p w14:paraId="02F3CD2A" w14:textId="37AEFFBB" w:rsidR="00952D02" w:rsidRDefault="00F700EA" w:rsidP="2C02FA26">
          <w:pPr>
            <w:pStyle w:val="Innehll1"/>
            <w:tabs>
              <w:tab w:val="right" w:leader="dot" w:pos="7935"/>
            </w:tabs>
            <w:rPr>
              <w:noProof/>
            </w:rPr>
          </w:pPr>
          <w:r>
            <w:fldChar w:fldCharType="begin"/>
          </w:r>
          <w:r w:rsidR="00453111">
            <w:instrText>TOC \o "1-3" \h \z \u</w:instrText>
          </w:r>
          <w:r>
            <w:fldChar w:fldCharType="separate"/>
          </w:r>
          <w:hyperlink w:anchor="_Toc416960735">
            <w:r w:rsidR="2C02FA26" w:rsidRPr="2C02FA26">
              <w:rPr>
                <w:rStyle w:val="Hyperlnk"/>
              </w:rPr>
              <w:t>INLEDNING</w:t>
            </w:r>
            <w:r w:rsidR="00453111">
              <w:tab/>
            </w:r>
            <w:r w:rsidR="00453111">
              <w:fldChar w:fldCharType="begin"/>
            </w:r>
            <w:r w:rsidR="00453111">
              <w:instrText>PAGEREF _Toc416960735 \h</w:instrText>
            </w:r>
            <w:r w:rsidR="00453111">
              <w:fldChar w:fldCharType="separate"/>
            </w:r>
            <w:r w:rsidR="2C02FA26" w:rsidRPr="2C02FA26">
              <w:rPr>
                <w:rStyle w:val="Hyperlnk"/>
              </w:rPr>
              <w:t>2</w:t>
            </w:r>
            <w:r w:rsidR="00453111">
              <w:fldChar w:fldCharType="end"/>
            </w:r>
          </w:hyperlink>
        </w:p>
        <w:p w14:paraId="5E127D34" w14:textId="171A0179" w:rsidR="00952D02" w:rsidRDefault="00D04C17" w:rsidP="2C02FA26">
          <w:pPr>
            <w:pStyle w:val="Innehll2"/>
            <w:tabs>
              <w:tab w:val="right" w:leader="dot" w:pos="7935"/>
            </w:tabs>
            <w:rPr>
              <w:noProof/>
            </w:rPr>
          </w:pPr>
          <w:hyperlink w:anchor="_Toc1626062155">
            <w:r w:rsidR="2C02FA26" w:rsidRPr="2C02FA26">
              <w:rPr>
                <w:rStyle w:val="Hyperlnk"/>
              </w:rPr>
              <w:t>Mål</w:t>
            </w:r>
            <w:r w:rsidR="00F700EA">
              <w:tab/>
            </w:r>
            <w:r w:rsidR="00F700EA">
              <w:fldChar w:fldCharType="begin"/>
            </w:r>
            <w:r w:rsidR="00F700EA">
              <w:instrText>PAGEREF _Toc1626062155 \h</w:instrText>
            </w:r>
            <w:r w:rsidR="00F700EA">
              <w:fldChar w:fldCharType="separate"/>
            </w:r>
            <w:r w:rsidR="2C02FA26" w:rsidRPr="2C02FA26">
              <w:rPr>
                <w:rStyle w:val="Hyperlnk"/>
              </w:rPr>
              <w:t>3</w:t>
            </w:r>
            <w:r w:rsidR="00F700EA">
              <w:fldChar w:fldCharType="end"/>
            </w:r>
          </w:hyperlink>
        </w:p>
        <w:p w14:paraId="065A0F89" w14:textId="556B7660" w:rsidR="00952D02" w:rsidRDefault="00D04C17" w:rsidP="2C02FA26">
          <w:pPr>
            <w:pStyle w:val="Innehll1"/>
            <w:tabs>
              <w:tab w:val="right" w:leader="dot" w:pos="7935"/>
            </w:tabs>
            <w:rPr>
              <w:noProof/>
            </w:rPr>
          </w:pPr>
          <w:hyperlink w:anchor="_Toc312481388">
            <w:r w:rsidR="2C02FA26" w:rsidRPr="2C02FA26">
              <w:rPr>
                <w:rStyle w:val="Hyperlnk"/>
              </w:rPr>
              <w:t>LAGAR</w:t>
            </w:r>
            <w:r w:rsidR="00F700EA">
              <w:tab/>
            </w:r>
            <w:r w:rsidR="00F700EA">
              <w:fldChar w:fldCharType="begin"/>
            </w:r>
            <w:r w:rsidR="00F700EA">
              <w:instrText>PAGEREF _Toc312481388 \h</w:instrText>
            </w:r>
            <w:r w:rsidR="00F700EA">
              <w:fldChar w:fldCharType="separate"/>
            </w:r>
            <w:r w:rsidR="2C02FA26" w:rsidRPr="2C02FA26">
              <w:rPr>
                <w:rStyle w:val="Hyperlnk"/>
              </w:rPr>
              <w:t>3</w:t>
            </w:r>
            <w:r w:rsidR="00F700EA">
              <w:fldChar w:fldCharType="end"/>
            </w:r>
          </w:hyperlink>
        </w:p>
        <w:p w14:paraId="4812A481" w14:textId="565FC511" w:rsidR="00952D02" w:rsidRDefault="00D04C17" w:rsidP="2C02FA26">
          <w:pPr>
            <w:pStyle w:val="Innehll2"/>
            <w:tabs>
              <w:tab w:val="right" w:leader="dot" w:pos="7935"/>
            </w:tabs>
            <w:rPr>
              <w:noProof/>
            </w:rPr>
          </w:pPr>
          <w:hyperlink w:anchor="_Toc1417340037">
            <w:r w:rsidR="2C02FA26" w:rsidRPr="2C02FA26">
              <w:rPr>
                <w:rStyle w:val="Hyperlnk"/>
              </w:rPr>
              <w:t>Diskrimineringslagen</w:t>
            </w:r>
            <w:r w:rsidR="00F700EA">
              <w:tab/>
            </w:r>
            <w:r w:rsidR="00F700EA">
              <w:fldChar w:fldCharType="begin"/>
            </w:r>
            <w:r w:rsidR="00F700EA">
              <w:instrText>PAGEREF _Toc1417340037 \h</w:instrText>
            </w:r>
            <w:r w:rsidR="00F700EA">
              <w:fldChar w:fldCharType="separate"/>
            </w:r>
            <w:r w:rsidR="2C02FA26" w:rsidRPr="2C02FA26">
              <w:rPr>
                <w:rStyle w:val="Hyperlnk"/>
              </w:rPr>
              <w:t>3</w:t>
            </w:r>
            <w:r w:rsidR="00F700EA">
              <w:fldChar w:fldCharType="end"/>
            </w:r>
          </w:hyperlink>
        </w:p>
        <w:p w14:paraId="0E3DC960" w14:textId="3EB91055" w:rsidR="00952D02" w:rsidRDefault="00D04C17" w:rsidP="2C02FA26">
          <w:pPr>
            <w:pStyle w:val="Innehll2"/>
            <w:tabs>
              <w:tab w:val="right" w:leader="dot" w:pos="7935"/>
            </w:tabs>
            <w:rPr>
              <w:noProof/>
            </w:rPr>
          </w:pPr>
          <w:hyperlink w:anchor="_Toc1890965804">
            <w:r w:rsidR="2C02FA26" w:rsidRPr="2C02FA26">
              <w:rPr>
                <w:rStyle w:val="Hyperlnk"/>
              </w:rPr>
              <w:t>Skollagen</w:t>
            </w:r>
            <w:r w:rsidR="00F700EA">
              <w:tab/>
            </w:r>
            <w:r w:rsidR="00F700EA">
              <w:fldChar w:fldCharType="begin"/>
            </w:r>
            <w:r w:rsidR="00F700EA">
              <w:instrText>PAGEREF _Toc1890965804 \h</w:instrText>
            </w:r>
            <w:r w:rsidR="00F700EA">
              <w:fldChar w:fldCharType="separate"/>
            </w:r>
            <w:r w:rsidR="2C02FA26" w:rsidRPr="2C02FA26">
              <w:rPr>
                <w:rStyle w:val="Hyperlnk"/>
              </w:rPr>
              <w:t>3</w:t>
            </w:r>
            <w:r w:rsidR="00F700EA">
              <w:fldChar w:fldCharType="end"/>
            </w:r>
          </w:hyperlink>
        </w:p>
        <w:p w14:paraId="7363198D" w14:textId="05E320A3" w:rsidR="00952D02" w:rsidRDefault="00D04C17" w:rsidP="2C02FA26">
          <w:pPr>
            <w:pStyle w:val="Innehll1"/>
            <w:tabs>
              <w:tab w:val="right" w:leader="dot" w:pos="7935"/>
            </w:tabs>
            <w:rPr>
              <w:noProof/>
            </w:rPr>
          </w:pPr>
          <w:hyperlink w:anchor="_Toc1972772847">
            <w:r w:rsidR="2C02FA26" w:rsidRPr="2C02FA26">
              <w:rPr>
                <w:rStyle w:val="Hyperlnk"/>
              </w:rPr>
              <w:t>ANSVAR</w:t>
            </w:r>
            <w:r w:rsidR="00F700EA">
              <w:tab/>
            </w:r>
            <w:r w:rsidR="00F700EA">
              <w:fldChar w:fldCharType="begin"/>
            </w:r>
            <w:r w:rsidR="00F700EA">
              <w:instrText>PAGEREF _Toc1972772847 \h</w:instrText>
            </w:r>
            <w:r w:rsidR="00F700EA">
              <w:fldChar w:fldCharType="separate"/>
            </w:r>
            <w:r w:rsidR="2C02FA26" w:rsidRPr="2C02FA26">
              <w:rPr>
                <w:rStyle w:val="Hyperlnk"/>
              </w:rPr>
              <w:t>4</w:t>
            </w:r>
            <w:r w:rsidR="00F700EA">
              <w:fldChar w:fldCharType="end"/>
            </w:r>
          </w:hyperlink>
        </w:p>
        <w:p w14:paraId="3BD82079" w14:textId="4BAC3035" w:rsidR="00952D02" w:rsidRDefault="00D04C17" w:rsidP="2C02FA26">
          <w:pPr>
            <w:pStyle w:val="Innehll2"/>
            <w:tabs>
              <w:tab w:val="right" w:leader="dot" w:pos="7935"/>
            </w:tabs>
            <w:rPr>
              <w:noProof/>
            </w:rPr>
          </w:pPr>
          <w:hyperlink w:anchor="_Toc1956577803">
            <w:r w:rsidR="2C02FA26" w:rsidRPr="2C02FA26">
              <w:rPr>
                <w:rStyle w:val="Hyperlnk"/>
              </w:rPr>
              <w:t>Rektor</w:t>
            </w:r>
            <w:r w:rsidR="00F700EA">
              <w:tab/>
            </w:r>
            <w:r w:rsidR="00F700EA">
              <w:fldChar w:fldCharType="begin"/>
            </w:r>
            <w:r w:rsidR="00F700EA">
              <w:instrText>PAGEREF _Toc1956577803 \h</w:instrText>
            </w:r>
            <w:r w:rsidR="00F700EA">
              <w:fldChar w:fldCharType="separate"/>
            </w:r>
            <w:r w:rsidR="2C02FA26" w:rsidRPr="2C02FA26">
              <w:rPr>
                <w:rStyle w:val="Hyperlnk"/>
              </w:rPr>
              <w:t>4</w:t>
            </w:r>
            <w:r w:rsidR="00F700EA">
              <w:fldChar w:fldCharType="end"/>
            </w:r>
          </w:hyperlink>
        </w:p>
        <w:p w14:paraId="6D628B4F" w14:textId="1D0F55ED" w:rsidR="00952D02" w:rsidRDefault="00D04C17" w:rsidP="2C02FA26">
          <w:pPr>
            <w:pStyle w:val="Innehll2"/>
            <w:tabs>
              <w:tab w:val="right" w:leader="dot" w:pos="7935"/>
            </w:tabs>
            <w:rPr>
              <w:noProof/>
            </w:rPr>
          </w:pPr>
          <w:hyperlink w:anchor="_Toc1092610759">
            <w:r w:rsidR="2C02FA26" w:rsidRPr="2C02FA26">
              <w:rPr>
                <w:rStyle w:val="Hyperlnk"/>
              </w:rPr>
              <w:t>Personal</w:t>
            </w:r>
            <w:r w:rsidR="00F700EA">
              <w:tab/>
            </w:r>
            <w:r w:rsidR="00F700EA">
              <w:fldChar w:fldCharType="begin"/>
            </w:r>
            <w:r w:rsidR="00F700EA">
              <w:instrText>PAGEREF _Toc1092610759 \h</w:instrText>
            </w:r>
            <w:r w:rsidR="00F700EA">
              <w:fldChar w:fldCharType="separate"/>
            </w:r>
            <w:r w:rsidR="2C02FA26" w:rsidRPr="2C02FA26">
              <w:rPr>
                <w:rStyle w:val="Hyperlnk"/>
              </w:rPr>
              <w:t>4</w:t>
            </w:r>
            <w:r w:rsidR="00F700EA">
              <w:fldChar w:fldCharType="end"/>
            </w:r>
          </w:hyperlink>
        </w:p>
        <w:p w14:paraId="78874F3B" w14:textId="6070D8BC" w:rsidR="00952D02" w:rsidRDefault="00D04C17" w:rsidP="2C02FA26">
          <w:pPr>
            <w:pStyle w:val="Innehll2"/>
            <w:tabs>
              <w:tab w:val="right" w:leader="dot" w:pos="7935"/>
            </w:tabs>
            <w:rPr>
              <w:noProof/>
            </w:rPr>
          </w:pPr>
          <w:hyperlink w:anchor="_Toc1920297295">
            <w:r w:rsidR="2C02FA26" w:rsidRPr="2C02FA26">
              <w:rPr>
                <w:rStyle w:val="Hyperlnk"/>
              </w:rPr>
              <w:t>Elev</w:t>
            </w:r>
            <w:r w:rsidR="00F700EA">
              <w:tab/>
            </w:r>
            <w:r w:rsidR="00F700EA">
              <w:fldChar w:fldCharType="begin"/>
            </w:r>
            <w:r w:rsidR="00F700EA">
              <w:instrText>PAGEREF _Toc1920297295 \h</w:instrText>
            </w:r>
            <w:r w:rsidR="00F700EA">
              <w:fldChar w:fldCharType="separate"/>
            </w:r>
            <w:r w:rsidR="2C02FA26" w:rsidRPr="2C02FA26">
              <w:rPr>
                <w:rStyle w:val="Hyperlnk"/>
              </w:rPr>
              <w:t>4</w:t>
            </w:r>
            <w:r w:rsidR="00F700EA">
              <w:fldChar w:fldCharType="end"/>
            </w:r>
          </w:hyperlink>
        </w:p>
        <w:p w14:paraId="79F77C3F" w14:textId="012B4DB7" w:rsidR="00952D02" w:rsidRDefault="00D04C17" w:rsidP="2C02FA26">
          <w:pPr>
            <w:pStyle w:val="Innehll1"/>
            <w:tabs>
              <w:tab w:val="right" w:leader="dot" w:pos="7935"/>
            </w:tabs>
            <w:rPr>
              <w:noProof/>
            </w:rPr>
          </w:pPr>
          <w:hyperlink w:anchor="_Toc105120594">
            <w:r w:rsidR="2C02FA26" w:rsidRPr="2C02FA26">
              <w:rPr>
                <w:rStyle w:val="Hyperlnk"/>
              </w:rPr>
              <w:t>ORGANISATION</w:t>
            </w:r>
            <w:r w:rsidR="00F700EA">
              <w:tab/>
            </w:r>
            <w:r w:rsidR="00F700EA">
              <w:fldChar w:fldCharType="begin"/>
            </w:r>
            <w:r w:rsidR="00F700EA">
              <w:instrText>PAGEREF _Toc105120594 \h</w:instrText>
            </w:r>
            <w:r w:rsidR="00F700EA">
              <w:fldChar w:fldCharType="separate"/>
            </w:r>
            <w:r w:rsidR="2C02FA26" w:rsidRPr="2C02FA26">
              <w:rPr>
                <w:rStyle w:val="Hyperlnk"/>
              </w:rPr>
              <w:t>4</w:t>
            </w:r>
            <w:r w:rsidR="00F700EA">
              <w:fldChar w:fldCharType="end"/>
            </w:r>
          </w:hyperlink>
        </w:p>
        <w:p w14:paraId="266679CB" w14:textId="401C5F2F" w:rsidR="00952D02" w:rsidRDefault="00D04C17" w:rsidP="2C02FA26">
          <w:pPr>
            <w:pStyle w:val="Innehll1"/>
            <w:tabs>
              <w:tab w:val="right" w:leader="dot" w:pos="7935"/>
            </w:tabs>
            <w:rPr>
              <w:noProof/>
            </w:rPr>
          </w:pPr>
          <w:hyperlink w:anchor="_Toc476949679">
            <w:r w:rsidR="2C02FA26" w:rsidRPr="2C02FA26">
              <w:rPr>
                <w:rStyle w:val="Hyperlnk"/>
              </w:rPr>
              <w:t>UTVÄRDERING OCH REVIDERING</w:t>
            </w:r>
            <w:r w:rsidR="00F700EA">
              <w:tab/>
            </w:r>
            <w:r w:rsidR="00F700EA">
              <w:fldChar w:fldCharType="begin"/>
            </w:r>
            <w:r w:rsidR="00F700EA">
              <w:instrText>PAGEREF _Toc476949679 \h</w:instrText>
            </w:r>
            <w:r w:rsidR="00F700EA">
              <w:fldChar w:fldCharType="separate"/>
            </w:r>
            <w:r w:rsidR="2C02FA26" w:rsidRPr="2C02FA26">
              <w:rPr>
                <w:rStyle w:val="Hyperlnk"/>
              </w:rPr>
              <w:t>5</w:t>
            </w:r>
            <w:r w:rsidR="00F700EA">
              <w:fldChar w:fldCharType="end"/>
            </w:r>
          </w:hyperlink>
        </w:p>
        <w:p w14:paraId="445B32CB" w14:textId="33EB412D" w:rsidR="00952D02" w:rsidRDefault="00D04C17" w:rsidP="2C02FA26">
          <w:pPr>
            <w:pStyle w:val="Innehll1"/>
            <w:tabs>
              <w:tab w:val="right" w:leader="dot" w:pos="7935"/>
            </w:tabs>
            <w:rPr>
              <w:noProof/>
            </w:rPr>
          </w:pPr>
          <w:hyperlink w:anchor="_Toc2023150705">
            <w:r w:rsidR="2C02FA26" w:rsidRPr="2C02FA26">
              <w:rPr>
                <w:rStyle w:val="Hyperlnk"/>
              </w:rPr>
              <w:t>DEFINITIONER</w:t>
            </w:r>
            <w:r w:rsidR="00F700EA">
              <w:tab/>
            </w:r>
            <w:r w:rsidR="00F700EA">
              <w:fldChar w:fldCharType="begin"/>
            </w:r>
            <w:r w:rsidR="00F700EA">
              <w:instrText>PAGEREF _Toc2023150705 \h</w:instrText>
            </w:r>
            <w:r w:rsidR="00F700EA">
              <w:fldChar w:fldCharType="separate"/>
            </w:r>
            <w:r w:rsidR="2C02FA26" w:rsidRPr="2C02FA26">
              <w:rPr>
                <w:rStyle w:val="Hyperlnk"/>
              </w:rPr>
              <w:t>5</w:t>
            </w:r>
            <w:r w:rsidR="00F700EA">
              <w:fldChar w:fldCharType="end"/>
            </w:r>
          </w:hyperlink>
        </w:p>
        <w:p w14:paraId="79B86B9C" w14:textId="1F6CCF9E" w:rsidR="00952D02" w:rsidRDefault="00D04C17" w:rsidP="2C02FA26">
          <w:pPr>
            <w:pStyle w:val="Innehll2"/>
            <w:tabs>
              <w:tab w:val="right" w:leader="dot" w:pos="7935"/>
            </w:tabs>
            <w:rPr>
              <w:noProof/>
            </w:rPr>
          </w:pPr>
          <w:hyperlink w:anchor="_Toc1879698562">
            <w:r w:rsidR="2C02FA26" w:rsidRPr="2C02FA26">
              <w:rPr>
                <w:rStyle w:val="Hyperlnk"/>
              </w:rPr>
              <w:t>Diskriminering</w:t>
            </w:r>
            <w:r w:rsidR="00F700EA">
              <w:tab/>
            </w:r>
            <w:r w:rsidR="00F700EA">
              <w:fldChar w:fldCharType="begin"/>
            </w:r>
            <w:r w:rsidR="00F700EA">
              <w:instrText>PAGEREF _Toc1879698562 \h</w:instrText>
            </w:r>
            <w:r w:rsidR="00F700EA">
              <w:fldChar w:fldCharType="separate"/>
            </w:r>
            <w:r w:rsidR="2C02FA26" w:rsidRPr="2C02FA26">
              <w:rPr>
                <w:rStyle w:val="Hyperlnk"/>
              </w:rPr>
              <w:t>5</w:t>
            </w:r>
            <w:r w:rsidR="00F700EA">
              <w:fldChar w:fldCharType="end"/>
            </w:r>
          </w:hyperlink>
        </w:p>
        <w:p w14:paraId="33054605" w14:textId="00D474ED" w:rsidR="00952D02" w:rsidRDefault="00D04C17" w:rsidP="2C02FA26">
          <w:pPr>
            <w:pStyle w:val="Innehll2"/>
            <w:tabs>
              <w:tab w:val="right" w:leader="dot" w:pos="7935"/>
            </w:tabs>
            <w:rPr>
              <w:noProof/>
            </w:rPr>
          </w:pPr>
          <w:hyperlink w:anchor="_Toc724633626">
            <w:r w:rsidR="2C02FA26" w:rsidRPr="2C02FA26">
              <w:rPr>
                <w:rStyle w:val="Hyperlnk"/>
              </w:rPr>
              <w:t>Trakasserier</w:t>
            </w:r>
            <w:r w:rsidR="00F700EA">
              <w:tab/>
            </w:r>
            <w:r w:rsidR="00F700EA">
              <w:fldChar w:fldCharType="begin"/>
            </w:r>
            <w:r w:rsidR="00F700EA">
              <w:instrText>PAGEREF _Toc724633626 \h</w:instrText>
            </w:r>
            <w:r w:rsidR="00F700EA">
              <w:fldChar w:fldCharType="separate"/>
            </w:r>
            <w:r w:rsidR="2C02FA26" w:rsidRPr="2C02FA26">
              <w:rPr>
                <w:rStyle w:val="Hyperlnk"/>
              </w:rPr>
              <w:t>5</w:t>
            </w:r>
            <w:r w:rsidR="00F700EA">
              <w:fldChar w:fldCharType="end"/>
            </w:r>
          </w:hyperlink>
        </w:p>
        <w:p w14:paraId="6C5BFB84" w14:textId="75689A38" w:rsidR="00952D02" w:rsidRDefault="00D04C17" w:rsidP="2C02FA26">
          <w:pPr>
            <w:pStyle w:val="Innehll2"/>
            <w:tabs>
              <w:tab w:val="right" w:leader="dot" w:pos="7935"/>
            </w:tabs>
            <w:rPr>
              <w:noProof/>
            </w:rPr>
          </w:pPr>
          <w:hyperlink w:anchor="_Toc442198591">
            <w:r w:rsidR="2C02FA26" w:rsidRPr="2C02FA26">
              <w:rPr>
                <w:rStyle w:val="Hyperlnk"/>
              </w:rPr>
              <w:t>Kränkning</w:t>
            </w:r>
            <w:r w:rsidR="00F700EA">
              <w:tab/>
            </w:r>
            <w:r w:rsidR="00F700EA">
              <w:fldChar w:fldCharType="begin"/>
            </w:r>
            <w:r w:rsidR="00F700EA">
              <w:instrText>PAGEREF _Toc442198591 \h</w:instrText>
            </w:r>
            <w:r w:rsidR="00F700EA">
              <w:fldChar w:fldCharType="separate"/>
            </w:r>
            <w:r w:rsidR="2C02FA26" w:rsidRPr="2C02FA26">
              <w:rPr>
                <w:rStyle w:val="Hyperlnk"/>
              </w:rPr>
              <w:t>5</w:t>
            </w:r>
            <w:r w:rsidR="00F700EA">
              <w:fldChar w:fldCharType="end"/>
            </w:r>
          </w:hyperlink>
        </w:p>
        <w:p w14:paraId="1FCCDEA8" w14:textId="4B099178" w:rsidR="00952D02" w:rsidRDefault="00D04C17" w:rsidP="2C02FA26">
          <w:pPr>
            <w:pStyle w:val="Innehll1"/>
            <w:tabs>
              <w:tab w:val="right" w:leader="dot" w:pos="7935"/>
            </w:tabs>
            <w:rPr>
              <w:noProof/>
            </w:rPr>
          </w:pPr>
          <w:hyperlink w:anchor="_Toc976645593">
            <w:r w:rsidR="2C02FA26" w:rsidRPr="2C02FA26">
              <w:rPr>
                <w:rStyle w:val="Hyperlnk"/>
              </w:rPr>
              <w:t>ÅTGÄRDER VID DISKRIMINERING, TRAKASSERIER OCH KRÄNKANDE BEHANDLING</w:t>
            </w:r>
            <w:r w:rsidR="00F700EA">
              <w:tab/>
            </w:r>
            <w:r w:rsidR="00F700EA">
              <w:fldChar w:fldCharType="begin"/>
            </w:r>
            <w:r w:rsidR="00F700EA">
              <w:instrText>PAGEREF _Toc976645593 \h</w:instrText>
            </w:r>
            <w:r w:rsidR="00F700EA">
              <w:fldChar w:fldCharType="separate"/>
            </w:r>
            <w:r w:rsidR="2C02FA26" w:rsidRPr="2C02FA26">
              <w:rPr>
                <w:rStyle w:val="Hyperlnk"/>
              </w:rPr>
              <w:t>6</w:t>
            </w:r>
            <w:r w:rsidR="00F700EA">
              <w:fldChar w:fldCharType="end"/>
            </w:r>
          </w:hyperlink>
        </w:p>
        <w:p w14:paraId="1186957F" w14:textId="6A14CE7C" w:rsidR="00952D02" w:rsidRDefault="00D04C17" w:rsidP="2C02FA26">
          <w:pPr>
            <w:pStyle w:val="Innehll2"/>
            <w:tabs>
              <w:tab w:val="right" w:leader="dot" w:pos="7935"/>
            </w:tabs>
            <w:rPr>
              <w:noProof/>
            </w:rPr>
          </w:pPr>
          <w:hyperlink w:anchor="_Toc971275181">
            <w:r w:rsidR="2C02FA26" w:rsidRPr="2C02FA26">
              <w:rPr>
                <w:rStyle w:val="Hyperlnk"/>
              </w:rPr>
              <w:t>Förebyggande arbete</w:t>
            </w:r>
            <w:r w:rsidR="00F700EA">
              <w:tab/>
            </w:r>
            <w:r w:rsidR="00F700EA">
              <w:fldChar w:fldCharType="begin"/>
            </w:r>
            <w:r w:rsidR="00F700EA">
              <w:instrText>PAGEREF _Toc971275181 \h</w:instrText>
            </w:r>
            <w:r w:rsidR="00F700EA">
              <w:fldChar w:fldCharType="separate"/>
            </w:r>
            <w:r w:rsidR="2C02FA26" w:rsidRPr="2C02FA26">
              <w:rPr>
                <w:rStyle w:val="Hyperlnk"/>
              </w:rPr>
              <w:t>6</w:t>
            </w:r>
            <w:r w:rsidR="00F700EA">
              <w:fldChar w:fldCharType="end"/>
            </w:r>
          </w:hyperlink>
        </w:p>
        <w:p w14:paraId="7321E108" w14:textId="102E400F" w:rsidR="00952D02" w:rsidRDefault="00D04C17" w:rsidP="2C02FA26">
          <w:pPr>
            <w:pStyle w:val="Innehll2"/>
            <w:tabs>
              <w:tab w:val="right" w:leader="dot" w:pos="7935"/>
            </w:tabs>
            <w:rPr>
              <w:noProof/>
            </w:rPr>
          </w:pPr>
          <w:hyperlink w:anchor="_Toc677442096">
            <w:r w:rsidR="2C02FA26" w:rsidRPr="2C02FA26">
              <w:rPr>
                <w:rStyle w:val="Hyperlnk"/>
              </w:rPr>
              <w:t>Åtgärder när elev kränker elev</w:t>
            </w:r>
            <w:r w:rsidR="00F700EA">
              <w:tab/>
            </w:r>
            <w:r w:rsidR="00F700EA">
              <w:fldChar w:fldCharType="begin"/>
            </w:r>
            <w:r w:rsidR="00F700EA">
              <w:instrText>PAGEREF _Toc677442096 \h</w:instrText>
            </w:r>
            <w:r w:rsidR="00F700EA">
              <w:fldChar w:fldCharType="separate"/>
            </w:r>
            <w:r w:rsidR="2C02FA26" w:rsidRPr="2C02FA26">
              <w:rPr>
                <w:rStyle w:val="Hyperlnk"/>
              </w:rPr>
              <w:t>7</w:t>
            </w:r>
            <w:r w:rsidR="00F700EA">
              <w:fldChar w:fldCharType="end"/>
            </w:r>
          </w:hyperlink>
        </w:p>
        <w:p w14:paraId="75C2DD13" w14:textId="22175ECF" w:rsidR="00952D02" w:rsidRDefault="00D04C17" w:rsidP="2C02FA26">
          <w:pPr>
            <w:pStyle w:val="Innehll2"/>
            <w:tabs>
              <w:tab w:val="right" w:leader="dot" w:pos="7935"/>
            </w:tabs>
            <w:rPr>
              <w:noProof/>
            </w:rPr>
          </w:pPr>
          <w:hyperlink w:anchor="_Toc1663393297">
            <w:r w:rsidR="2C02FA26" w:rsidRPr="2C02FA26">
              <w:rPr>
                <w:rStyle w:val="Hyperlnk"/>
              </w:rPr>
              <w:t>Åtgärder när personal kränker elev</w:t>
            </w:r>
            <w:r w:rsidR="00F700EA">
              <w:tab/>
            </w:r>
            <w:r w:rsidR="00F700EA">
              <w:fldChar w:fldCharType="begin"/>
            </w:r>
            <w:r w:rsidR="00F700EA">
              <w:instrText>PAGEREF _Toc1663393297 \h</w:instrText>
            </w:r>
            <w:r w:rsidR="00F700EA">
              <w:fldChar w:fldCharType="separate"/>
            </w:r>
            <w:r w:rsidR="2C02FA26" w:rsidRPr="2C02FA26">
              <w:rPr>
                <w:rStyle w:val="Hyperlnk"/>
              </w:rPr>
              <w:t>8</w:t>
            </w:r>
            <w:r w:rsidR="00F700EA">
              <w:fldChar w:fldCharType="end"/>
            </w:r>
          </w:hyperlink>
        </w:p>
        <w:p w14:paraId="4FA814C4" w14:textId="4FBE1CBB" w:rsidR="00952D02" w:rsidRDefault="00D04C17" w:rsidP="2C02FA26">
          <w:pPr>
            <w:pStyle w:val="Innehll1"/>
            <w:tabs>
              <w:tab w:val="right" w:leader="dot" w:pos="7935"/>
            </w:tabs>
            <w:rPr>
              <w:noProof/>
            </w:rPr>
          </w:pPr>
          <w:hyperlink w:anchor="_Toc147624922">
            <w:r w:rsidR="2C02FA26" w:rsidRPr="2C02FA26">
              <w:rPr>
                <w:rStyle w:val="Hyperlnk"/>
              </w:rPr>
              <w:t>GENOMFÖRT VÄRDEGRUNDSARBETE/FÖREBYGGANDE ARBETE UNDER LÄSÅR 2021/2022</w:t>
            </w:r>
            <w:r w:rsidR="00F700EA">
              <w:tab/>
            </w:r>
            <w:r w:rsidR="00F700EA">
              <w:fldChar w:fldCharType="begin"/>
            </w:r>
            <w:r w:rsidR="00F700EA">
              <w:instrText>PAGEREF _Toc147624922 \h</w:instrText>
            </w:r>
            <w:r w:rsidR="00F700EA">
              <w:fldChar w:fldCharType="separate"/>
            </w:r>
            <w:r w:rsidR="2C02FA26" w:rsidRPr="2C02FA26">
              <w:rPr>
                <w:rStyle w:val="Hyperlnk"/>
              </w:rPr>
              <w:t>8</w:t>
            </w:r>
            <w:r w:rsidR="00F700EA">
              <w:fldChar w:fldCharType="end"/>
            </w:r>
          </w:hyperlink>
        </w:p>
        <w:p w14:paraId="7E318E92" w14:textId="704B11FC" w:rsidR="00952D02" w:rsidRDefault="00D04C17" w:rsidP="2C02FA26">
          <w:pPr>
            <w:pStyle w:val="Innehll2"/>
            <w:tabs>
              <w:tab w:val="right" w:leader="dot" w:pos="7935"/>
            </w:tabs>
            <w:rPr>
              <w:noProof/>
            </w:rPr>
          </w:pPr>
          <w:hyperlink w:anchor="_Toc961190097">
            <w:r w:rsidR="2C02FA26" w:rsidRPr="2C02FA26">
              <w:rPr>
                <w:rStyle w:val="Hyperlnk"/>
              </w:rPr>
              <w:t>Kartläggning genom enkät riktad till eleverna</w:t>
            </w:r>
            <w:r w:rsidR="00F700EA">
              <w:tab/>
            </w:r>
            <w:r w:rsidR="00F700EA">
              <w:fldChar w:fldCharType="begin"/>
            </w:r>
            <w:r w:rsidR="00F700EA">
              <w:instrText>PAGEREF _Toc961190097 \h</w:instrText>
            </w:r>
            <w:r w:rsidR="00F700EA">
              <w:fldChar w:fldCharType="separate"/>
            </w:r>
            <w:r w:rsidR="2C02FA26" w:rsidRPr="2C02FA26">
              <w:rPr>
                <w:rStyle w:val="Hyperlnk"/>
              </w:rPr>
              <w:t>8</w:t>
            </w:r>
            <w:r w:rsidR="00F700EA">
              <w:fldChar w:fldCharType="end"/>
            </w:r>
          </w:hyperlink>
        </w:p>
        <w:p w14:paraId="4E378268" w14:textId="092DD34B" w:rsidR="00952D02" w:rsidRDefault="00D04C17" w:rsidP="2C02FA26">
          <w:pPr>
            <w:pStyle w:val="Innehll2"/>
            <w:tabs>
              <w:tab w:val="right" w:leader="dot" w:pos="7935"/>
            </w:tabs>
            <w:rPr>
              <w:noProof/>
            </w:rPr>
          </w:pPr>
          <w:hyperlink w:anchor="_Toc61209479">
            <w:r w:rsidR="2C02FA26" w:rsidRPr="2C02FA26">
              <w:rPr>
                <w:rStyle w:val="Hyperlnk"/>
              </w:rPr>
              <w:t>Resultatet av enkäten</w:t>
            </w:r>
            <w:r w:rsidR="00F700EA">
              <w:tab/>
            </w:r>
            <w:r w:rsidR="00F700EA">
              <w:fldChar w:fldCharType="begin"/>
            </w:r>
            <w:r w:rsidR="00F700EA">
              <w:instrText>PAGEREF _Toc61209479 \h</w:instrText>
            </w:r>
            <w:r w:rsidR="00F700EA">
              <w:fldChar w:fldCharType="separate"/>
            </w:r>
            <w:r w:rsidR="2C02FA26" w:rsidRPr="2C02FA26">
              <w:rPr>
                <w:rStyle w:val="Hyperlnk"/>
              </w:rPr>
              <w:t>8</w:t>
            </w:r>
            <w:r w:rsidR="00F700EA">
              <w:fldChar w:fldCharType="end"/>
            </w:r>
          </w:hyperlink>
        </w:p>
        <w:p w14:paraId="4292A3ED" w14:textId="48EF497F" w:rsidR="00952D02" w:rsidRDefault="00D04C17" w:rsidP="2C02FA26">
          <w:pPr>
            <w:pStyle w:val="Innehll2"/>
            <w:tabs>
              <w:tab w:val="right" w:leader="dot" w:pos="7935"/>
            </w:tabs>
            <w:rPr>
              <w:noProof/>
            </w:rPr>
          </w:pPr>
          <w:hyperlink w:anchor="_Toc343153572">
            <w:r w:rsidR="2C02FA26" w:rsidRPr="2C02FA26">
              <w:rPr>
                <w:rStyle w:val="Hyperlnk"/>
              </w:rPr>
              <w:t>Slutsatser av kartläggningen</w:t>
            </w:r>
            <w:r w:rsidR="00F700EA">
              <w:tab/>
            </w:r>
            <w:r w:rsidR="00F700EA">
              <w:fldChar w:fldCharType="begin"/>
            </w:r>
            <w:r w:rsidR="00F700EA">
              <w:instrText>PAGEREF _Toc343153572 \h</w:instrText>
            </w:r>
            <w:r w:rsidR="00F700EA">
              <w:fldChar w:fldCharType="separate"/>
            </w:r>
            <w:r w:rsidR="2C02FA26" w:rsidRPr="2C02FA26">
              <w:rPr>
                <w:rStyle w:val="Hyperlnk"/>
              </w:rPr>
              <w:t>9</w:t>
            </w:r>
            <w:r w:rsidR="00F700EA">
              <w:fldChar w:fldCharType="end"/>
            </w:r>
          </w:hyperlink>
        </w:p>
        <w:p w14:paraId="0EA79444" w14:textId="1784DDC3" w:rsidR="00952D02" w:rsidRDefault="00D04C17" w:rsidP="2C02FA26">
          <w:pPr>
            <w:pStyle w:val="Innehll1"/>
            <w:tabs>
              <w:tab w:val="right" w:leader="dot" w:pos="7935"/>
            </w:tabs>
            <w:rPr>
              <w:noProof/>
            </w:rPr>
          </w:pPr>
          <w:hyperlink w:anchor="_Toc942814267">
            <w:r w:rsidR="2C02FA26" w:rsidRPr="2C02FA26">
              <w:rPr>
                <w:rStyle w:val="Hyperlnk"/>
              </w:rPr>
              <w:t>PLANERAT VÄRDEGRUNDSARBETE/FÖREBYGGANDE ARBETE UNDER 2022/2023</w:t>
            </w:r>
            <w:r w:rsidR="00F700EA">
              <w:tab/>
            </w:r>
            <w:r w:rsidR="00F700EA">
              <w:fldChar w:fldCharType="begin"/>
            </w:r>
            <w:r w:rsidR="00F700EA">
              <w:instrText>PAGEREF _Toc942814267 \h</w:instrText>
            </w:r>
            <w:r w:rsidR="00F700EA">
              <w:fldChar w:fldCharType="separate"/>
            </w:r>
            <w:r w:rsidR="2C02FA26" w:rsidRPr="2C02FA26">
              <w:rPr>
                <w:rStyle w:val="Hyperlnk"/>
              </w:rPr>
              <w:t>9</w:t>
            </w:r>
            <w:r w:rsidR="00F700EA">
              <w:fldChar w:fldCharType="end"/>
            </w:r>
          </w:hyperlink>
        </w:p>
        <w:p w14:paraId="4DEFAE06" w14:textId="2B6B3FD4" w:rsidR="00952D02" w:rsidRDefault="00D04C17" w:rsidP="2C02FA26">
          <w:pPr>
            <w:pStyle w:val="Innehll2"/>
            <w:tabs>
              <w:tab w:val="right" w:leader="dot" w:pos="7935"/>
            </w:tabs>
            <w:rPr>
              <w:noProof/>
            </w:rPr>
          </w:pPr>
          <w:hyperlink w:anchor="_Toc2106613408">
            <w:r w:rsidR="2C02FA26" w:rsidRPr="2C02FA26">
              <w:rPr>
                <w:rStyle w:val="Hyperlnk"/>
              </w:rPr>
              <w:t>Värdegrundsgrupp och elevråd/klassråd</w:t>
            </w:r>
            <w:r w:rsidR="00F700EA">
              <w:tab/>
            </w:r>
            <w:r w:rsidR="00F700EA">
              <w:fldChar w:fldCharType="begin"/>
            </w:r>
            <w:r w:rsidR="00F700EA">
              <w:instrText>PAGEREF _Toc2106613408 \h</w:instrText>
            </w:r>
            <w:r w:rsidR="00F700EA">
              <w:fldChar w:fldCharType="separate"/>
            </w:r>
            <w:r w:rsidR="2C02FA26" w:rsidRPr="2C02FA26">
              <w:rPr>
                <w:rStyle w:val="Hyperlnk"/>
              </w:rPr>
              <w:t>9</w:t>
            </w:r>
            <w:r w:rsidR="00F700EA">
              <w:fldChar w:fldCharType="end"/>
            </w:r>
          </w:hyperlink>
        </w:p>
        <w:p w14:paraId="7EF3F44B" w14:textId="5E0F0F37" w:rsidR="00952D02" w:rsidRDefault="00D04C17" w:rsidP="2C02FA26">
          <w:pPr>
            <w:pStyle w:val="Innehll2"/>
            <w:tabs>
              <w:tab w:val="right" w:leader="dot" w:pos="7935"/>
            </w:tabs>
            <w:rPr>
              <w:noProof/>
            </w:rPr>
          </w:pPr>
          <w:hyperlink w:anchor="_Toc1055420120">
            <w:r w:rsidR="2C02FA26" w:rsidRPr="2C02FA26">
              <w:rPr>
                <w:rStyle w:val="Hyperlnk"/>
              </w:rPr>
              <w:t>Aktiviteter</w:t>
            </w:r>
            <w:r w:rsidR="00F700EA">
              <w:tab/>
            </w:r>
            <w:r w:rsidR="00F700EA">
              <w:fldChar w:fldCharType="begin"/>
            </w:r>
            <w:r w:rsidR="00F700EA">
              <w:instrText>PAGEREF _Toc1055420120 \h</w:instrText>
            </w:r>
            <w:r w:rsidR="00F700EA">
              <w:fldChar w:fldCharType="separate"/>
            </w:r>
            <w:r w:rsidR="2C02FA26" w:rsidRPr="2C02FA26">
              <w:rPr>
                <w:rStyle w:val="Hyperlnk"/>
              </w:rPr>
              <w:t>9</w:t>
            </w:r>
            <w:r w:rsidR="00F700EA">
              <w:fldChar w:fldCharType="end"/>
            </w:r>
          </w:hyperlink>
        </w:p>
        <w:p w14:paraId="6FEFD276" w14:textId="4B94741E" w:rsidR="00952D02" w:rsidRDefault="00D04C17" w:rsidP="2C02FA26">
          <w:pPr>
            <w:pStyle w:val="Innehll2"/>
            <w:tabs>
              <w:tab w:val="right" w:leader="dot" w:pos="7935"/>
            </w:tabs>
            <w:rPr>
              <w:noProof/>
            </w:rPr>
          </w:pPr>
          <w:hyperlink w:anchor="_Toc81654234">
            <w:r w:rsidR="2C02FA26" w:rsidRPr="2C02FA26">
              <w:rPr>
                <w:rStyle w:val="Hyperlnk"/>
              </w:rPr>
              <w:t>Kartläggning</w:t>
            </w:r>
            <w:r w:rsidR="00F700EA">
              <w:tab/>
            </w:r>
            <w:r w:rsidR="00F700EA">
              <w:fldChar w:fldCharType="begin"/>
            </w:r>
            <w:r w:rsidR="00F700EA">
              <w:instrText>PAGEREF _Toc81654234 \h</w:instrText>
            </w:r>
            <w:r w:rsidR="00F700EA">
              <w:fldChar w:fldCharType="separate"/>
            </w:r>
            <w:r w:rsidR="2C02FA26" w:rsidRPr="2C02FA26">
              <w:rPr>
                <w:rStyle w:val="Hyperlnk"/>
              </w:rPr>
              <w:t>10</w:t>
            </w:r>
            <w:r w:rsidR="00F700EA">
              <w:fldChar w:fldCharType="end"/>
            </w:r>
          </w:hyperlink>
          <w:r w:rsidR="00F700EA">
            <w:fldChar w:fldCharType="end"/>
          </w:r>
        </w:p>
      </w:sdtContent>
    </w:sdt>
    <w:p w14:paraId="00DD37ED" w14:textId="5E69E463" w:rsidR="00AD2CEB" w:rsidRDefault="00AD2CEB"/>
    <w:p w14:paraId="41B739D7" w14:textId="77777777" w:rsidR="00453FDD" w:rsidRDefault="00453FDD" w:rsidP="00453FDD"/>
    <w:p w14:paraId="2D32D688" w14:textId="77777777" w:rsidR="00453FDD" w:rsidRPr="00453FDD" w:rsidRDefault="00453FDD" w:rsidP="00453FDD"/>
    <w:p w14:paraId="130F405B" w14:textId="004C2C81" w:rsidR="00453FDD" w:rsidRDefault="00453FDD" w:rsidP="00453FDD">
      <w:r>
        <w:br/>
      </w:r>
    </w:p>
    <w:p w14:paraId="4B24A1C6" w14:textId="77777777" w:rsidR="004B6EF7" w:rsidRPr="009073E3" w:rsidRDefault="004B6EF7" w:rsidP="2C02FA26">
      <w:pPr>
        <w:pStyle w:val="Rubrik1"/>
        <w:rPr>
          <w:rFonts w:ascii="Source Sans Pro Semibold" w:hAnsi="Source Sans Pro Semibold" w:cstheme="minorBidi"/>
          <w:color w:val="4F81BD" w:themeColor="accent1"/>
          <w:sz w:val="44"/>
          <w:szCs w:val="44"/>
        </w:rPr>
      </w:pPr>
      <w:bookmarkStart w:id="0" w:name="_Toc416960735"/>
      <w:r w:rsidRPr="2C02FA26">
        <w:rPr>
          <w:rFonts w:ascii="Source Sans Pro Semibold" w:hAnsi="Source Sans Pro Semibold" w:cstheme="minorBidi"/>
          <w:color w:val="4F81BD" w:themeColor="accent1"/>
          <w:sz w:val="44"/>
          <w:szCs w:val="44"/>
        </w:rPr>
        <w:lastRenderedPageBreak/>
        <w:t xml:space="preserve">INLEDNING </w:t>
      </w:r>
      <w:bookmarkEnd w:id="0"/>
    </w:p>
    <w:p w14:paraId="575F040B" w14:textId="77777777" w:rsidR="00910834" w:rsidRPr="009073E3" w:rsidRDefault="004B6EF7" w:rsidP="004B6EF7">
      <w:pPr>
        <w:pStyle w:val="Default"/>
        <w:rPr>
          <w:rFonts w:ascii="Source Serif Pro" w:hAnsi="Source Serif Pro"/>
          <w:sz w:val="18"/>
          <w:szCs w:val="18"/>
        </w:rPr>
      </w:pPr>
      <w:r w:rsidRPr="009073E3">
        <w:rPr>
          <w:rFonts w:ascii="Source Serif Pro" w:hAnsi="Source Serif Pro" w:cs="Times New Roman"/>
          <w:sz w:val="18"/>
          <w:szCs w:val="18"/>
        </w:rPr>
        <w:t xml:space="preserve">Varje skola är enligt lag skyldig att upprätta en </w:t>
      </w:r>
      <w:r w:rsidR="00FB51E6" w:rsidRPr="009073E3">
        <w:rPr>
          <w:rFonts w:ascii="Source Serif Pro" w:hAnsi="Source Serif Pro" w:cs="Times New Roman"/>
          <w:sz w:val="18"/>
          <w:szCs w:val="18"/>
        </w:rPr>
        <w:t>årlig plan för att förebygga och förhindra kränkande behandling</w:t>
      </w:r>
      <w:r w:rsidR="00910834" w:rsidRPr="009073E3">
        <w:rPr>
          <w:rFonts w:ascii="Source Serif Pro" w:hAnsi="Source Serif Pro" w:cs="Times New Roman"/>
          <w:sz w:val="18"/>
          <w:szCs w:val="18"/>
        </w:rPr>
        <w:t xml:space="preserve"> av elever</w:t>
      </w:r>
      <w:r w:rsidR="00FB51E6" w:rsidRPr="009073E3">
        <w:rPr>
          <w:rFonts w:ascii="Source Serif Pro" w:hAnsi="Source Serif Pro" w:cs="Times New Roman"/>
          <w:sz w:val="18"/>
          <w:szCs w:val="18"/>
        </w:rPr>
        <w:t xml:space="preserve">. </w:t>
      </w:r>
    </w:p>
    <w:p w14:paraId="732AEF09" w14:textId="77777777" w:rsidR="000B5AC7" w:rsidRPr="009073E3" w:rsidRDefault="000B5AC7" w:rsidP="004B6EF7">
      <w:pPr>
        <w:pStyle w:val="Default"/>
        <w:rPr>
          <w:rFonts w:ascii="Source Serif Pro" w:hAnsi="Source Serif Pro" w:cs="Times New Roman"/>
          <w:sz w:val="18"/>
          <w:szCs w:val="18"/>
        </w:rPr>
      </w:pPr>
    </w:p>
    <w:p w14:paraId="512132B1" w14:textId="1CEDC403" w:rsidR="00910834" w:rsidRPr="009073E3" w:rsidRDefault="00A93E0E" w:rsidP="00910834">
      <w:pPr>
        <w:autoSpaceDE w:val="0"/>
        <w:autoSpaceDN w:val="0"/>
        <w:adjustRightInd w:val="0"/>
        <w:rPr>
          <w:rFonts w:ascii="Source Serif Pro" w:hAnsi="Source Serif Pro"/>
          <w:sz w:val="18"/>
          <w:szCs w:val="18"/>
        </w:rPr>
      </w:pPr>
      <w:r w:rsidRPr="0ED10400">
        <w:rPr>
          <w:rFonts w:ascii="Source Serif Pro" w:hAnsi="Source Serif Pro"/>
          <w:sz w:val="18"/>
          <w:szCs w:val="18"/>
        </w:rPr>
        <w:t>I likabehandlingsplanen</w:t>
      </w:r>
      <w:r w:rsidR="00910834" w:rsidRPr="0ED10400">
        <w:rPr>
          <w:rFonts w:ascii="Source Serif Pro" w:hAnsi="Source Serif Pro"/>
          <w:sz w:val="18"/>
          <w:szCs w:val="18"/>
        </w:rPr>
        <w:t xml:space="preserve"> </w:t>
      </w:r>
      <w:r w:rsidRPr="0ED10400">
        <w:rPr>
          <w:rFonts w:ascii="Source Serif Pro" w:hAnsi="Source Serif Pro"/>
          <w:sz w:val="18"/>
          <w:szCs w:val="18"/>
        </w:rPr>
        <w:t>ska det tydligt framgå vilka åtgärder som vidtas på skolan vid kränkningsärenden mellan elever men också mellan personal och elev.</w:t>
      </w:r>
      <w:r w:rsidR="000B5AC7" w:rsidRPr="0ED10400">
        <w:rPr>
          <w:rFonts w:ascii="Source Serif Pro" w:hAnsi="Source Serif Pro"/>
          <w:sz w:val="18"/>
          <w:szCs w:val="18"/>
        </w:rPr>
        <w:t xml:space="preserve"> Planen ska innehålla en översikt över de åtgärder som </w:t>
      </w:r>
      <w:r w:rsidRPr="0ED10400">
        <w:rPr>
          <w:rFonts w:ascii="Source Serif Pro" w:hAnsi="Source Serif Pro"/>
          <w:sz w:val="18"/>
          <w:szCs w:val="18"/>
        </w:rPr>
        <w:t>skolan avser att påbörja eller genomföra</w:t>
      </w:r>
      <w:r w:rsidR="00910834" w:rsidRPr="0ED10400">
        <w:rPr>
          <w:rFonts w:ascii="Source Serif Pro" w:hAnsi="Source Serif Pro"/>
          <w:sz w:val="18"/>
          <w:szCs w:val="18"/>
        </w:rPr>
        <w:t xml:space="preserve"> under det kommande</w:t>
      </w:r>
      <w:r w:rsidRPr="0ED10400">
        <w:rPr>
          <w:rFonts w:ascii="Source Serif Pro" w:hAnsi="Source Serif Pro"/>
          <w:sz w:val="18"/>
          <w:szCs w:val="18"/>
        </w:rPr>
        <w:t xml:space="preserve"> </w:t>
      </w:r>
      <w:r w:rsidR="00910834" w:rsidRPr="0ED10400">
        <w:rPr>
          <w:rFonts w:ascii="Source Serif Pro" w:hAnsi="Source Serif Pro"/>
          <w:sz w:val="18"/>
          <w:szCs w:val="18"/>
        </w:rPr>
        <w:t>året. En redogörelse för hur de planerade åtgärderna har genomförts ska tas in i efterföljande årsplan.</w:t>
      </w:r>
    </w:p>
    <w:p w14:paraId="01A2850C" w14:textId="77777777" w:rsidR="00FB51E6" w:rsidRPr="009073E3" w:rsidRDefault="00FB51E6" w:rsidP="004B6EF7">
      <w:pPr>
        <w:pStyle w:val="Default"/>
        <w:rPr>
          <w:rFonts w:ascii="Source Serif Pro" w:hAnsi="Source Serif Pro" w:cs="Times New Roman"/>
          <w:sz w:val="18"/>
          <w:szCs w:val="18"/>
        </w:rPr>
      </w:pPr>
    </w:p>
    <w:p w14:paraId="52D6E18B" w14:textId="77777777" w:rsidR="004B6EF7" w:rsidRPr="009073E3" w:rsidRDefault="004B6EF7" w:rsidP="004B6EF7">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Skolan ska årligen genomföra en kartläggning av hur situationen på skolan ser ut när det gäller likabehandling. Upptäcks riskfaktorer när det gäller diskriminering eller kränkningar ska förebyggande arbete kring detta startas. Skolan ska även aktivt i det dagliga arbetet främja respekten för alla människors lika värde. </w:t>
      </w:r>
    </w:p>
    <w:p w14:paraId="18977694" w14:textId="77777777" w:rsidR="00FB51E6" w:rsidRPr="009073E3" w:rsidRDefault="00FB51E6" w:rsidP="004B6EF7">
      <w:pPr>
        <w:pStyle w:val="Default"/>
        <w:rPr>
          <w:rFonts w:ascii="Source Serif Pro" w:hAnsi="Source Serif Pro" w:cs="Times New Roman"/>
          <w:sz w:val="18"/>
          <w:szCs w:val="18"/>
        </w:rPr>
      </w:pPr>
    </w:p>
    <w:p w14:paraId="05ACCBFC" w14:textId="322414A6" w:rsidR="004B6EF7" w:rsidRPr="009073E3" w:rsidRDefault="009B38F2" w:rsidP="004B6EF7">
      <w:pPr>
        <w:pStyle w:val="Default"/>
        <w:rPr>
          <w:rFonts w:ascii="Source Serif Pro" w:hAnsi="Source Serif Pro" w:cs="Times New Roman"/>
          <w:sz w:val="18"/>
          <w:szCs w:val="18"/>
        </w:rPr>
      </w:pPr>
      <w:r w:rsidRPr="2C02FA26">
        <w:rPr>
          <w:rFonts w:ascii="Source Serif Pro" w:hAnsi="Source Serif Pro" w:cs="Times New Roman"/>
          <w:sz w:val="18"/>
          <w:szCs w:val="18"/>
        </w:rPr>
        <w:t xml:space="preserve">Vuxenutbildning Skövde </w:t>
      </w:r>
      <w:r w:rsidR="004B6EF7" w:rsidRPr="2C02FA26">
        <w:rPr>
          <w:rFonts w:ascii="Source Serif Pro" w:hAnsi="Source Serif Pro" w:cs="Times New Roman"/>
          <w:sz w:val="18"/>
          <w:szCs w:val="18"/>
        </w:rPr>
        <w:t>är en arbetsplats för såväl elever som personal</w:t>
      </w:r>
      <w:r w:rsidRPr="2C02FA26">
        <w:rPr>
          <w:rFonts w:ascii="Source Serif Pro" w:hAnsi="Source Serif Pro" w:cs="Times New Roman"/>
          <w:sz w:val="18"/>
          <w:szCs w:val="18"/>
        </w:rPr>
        <w:t>.</w:t>
      </w:r>
      <w:r w:rsidR="004B6EF7" w:rsidRPr="2C02FA26">
        <w:rPr>
          <w:rFonts w:ascii="Source Serif Pro" w:hAnsi="Source Serif Pro" w:cs="Times New Roman"/>
          <w:sz w:val="18"/>
          <w:szCs w:val="18"/>
        </w:rPr>
        <w:t xml:space="preserve"> Ingen individ ska behöva känna sig kränkt på något sätt eller diskriminerad på grund av kön, etnisk tillhörighet, religion eller annan trosuppfattning, könsöverskridande identitet eller uttryck, sexuell läggning, ålder eller funktionsnedsättning. </w:t>
      </w:r>
    </w:p>
    <w:p w14:paraId="35B0A808" w14:textId="50EF7070" w:rsidR="4F4B5C2E" w:rsidRDefault="4F4B5C2E" w:rsidP="4F4B5C2E">
      <w:pPr>
        <w:pStyle w:val="Default"/>
        <w:rPr>
          <w:color w:val="000000" w:themeColor="text1"/>
        </w:rPr>
      </w:pPr>
    </w:p>
    <w:p w14:paraId="511A2936" w14:textId="77777777" w:rsidR="004B6EF7" w:rsidRPr="009073E3" w:rsidRDefault="004B6EF7" w:rsidP="2C02FA26">
      <w:pPr>
        <w:pStyle w:val="Rubrik2"/>
        <w:rPr>
          <w:rFonts w:ascii="Source Sans Pro Semibold" w:hAnsi="Source Sans Pro Semibold" w:cstheme="minorBidi"/>
          <w:color w:val="4F81BD" w:themeColor="accent1"/>
          <w:sz w:val="24"/>
          <w:szCs w:val="24"/>
        </w:rPr>
      </w:pPr>
      <w:bookmarkStart w:id="1" w:name="_Toc1626062155"/>
      <w:r w:rsidRPr="2C02FA26">
        <w:rPr>
          <w:rFonts w:ascii="Source Sans Pro Semibold" w:hAnsi="Source Sans Pro Semibold" w:cstheme="minorBidi"/>
          <w:color w:val="4F81BD" w:themeColor="accent1"/>
          <w:sz w:val="24"/>
          <w:szCs w:val="24"/>
        </w:rPr>
        <w:t xml:space="preserve">Mål </w:t>
      </w:r>
      <w:bookmarkEnd w:id="1"/>
    </w:p>
    <w:p w14:paraId="73ABCBF7" w14:textId="77777777" w:rsidR="00C46F6D" w:rsidRPr="009073E3" w:rsidRDefault="00F268A2" w:rsidP="00BE4BCA">
      <w:pPr>
        <w:pStyle w:val="Liststycke"/>
        <w:numPr>
          <w:ilvl w:val="0"/>
          <w:numId w:val="4"/>
        </w:numPr>
        <w:rPr>
          <w:rFonts w:ascii="Source Serif Pro" w:hAnsi="Source Serif Pro" w:cs="Cambria"/>
          <w:b/>
          <w:bCs/>
          <w:color w:val="365F91"/>
          <w:sz w:val="18"/>
          <w:szCs w:val="18"/>
        </w:rPr>
      </w:pPr>
      <w:r w:rsidRPr="009073E3">
        <w:rPr>
          <w:rFonts w:ascii="Source Serif Pro" w:hAnsi="Source Serif Pro"/>
          <w:sz w:val="18"/>
          <w:szCs w:val="18"/>
        </w:rPr>
        <w:t xml:space="preserve">Att </w:t>
      </w:r>
      <w:r w:rsidR="00BE4BCA" w:rsidRPr="009073E3">
        <w:rPr>
          <w:rFonts w:ascii="Source Serif Pro" w:hAnsi="Source Serif Pro"/>
          <w:sz w:val="18"/>
          <w:szCs w:val="18"/>
        </w:rPr>
        <w:t xml:space="preserve">Vuxenutbildning Skövde är fritt från </w:t>
      </w:r>
      <w:r w:rsidR="00C02642" w:rsidRPr="009073E3">
        <w:rPr>
          <w:rFonts w:ascii="Source Serif Pro" w:hAnsi="Source Serif Pro"/>
          <w:sz w:val="18"/>
          <w:szCs w:val="18"/>
        </w:rPr>
        <w:t xml:space="preserve">diskriminering, trakasserier och kränkningar </w:t>
      </w:r>
    </w:p>
    <w:p w14:paraId="20BCAA49" w14:textId="77777777" w:rsidR="00C46F6D" w:rsidRPr="009073E3" w:rsidRDefault="00F268A2" w:rsidP="00BE4BCA">
      <w:pPr>
        <w:pStyle w:val="Liststycke"/>
        <w:numPr>
          <w:ilvl w:val="0"/>
          <w:numId w:val="4"/>
        </w:numPr>
        <w:rPr>
          <w:rFonts w:ascii="Source Serif Pro" w:hAnsi="Source Serif Pro" w:cs="Cambria"/>
          <w:b/>
          <w:bCs/>
          <w:color w:val="365F91"/>
          <w:sz w:val="18"/>
          <w:szCs w:val="18"/>
        </w:rPr>
      </w:pPr>
      <w:r w:rsidRPr="009073E3">
        <w:rPr>
          <w:rFonts w:ascii="Source Serif Pro" w:hAnsi="Source Serif Pro"/>
          <w:sz w:val="18"/>
          <w:szCs w:val="18"/>
        </w:rPr>
        <w:t>A</w:t>
      </w:r>
      <w:r w:rsidR="00BE4BCA" w:rsidRPr="009073E3">
        <w:rPr>
          <w:rFonts w:ascii="Source Serif Pro" w:hAnsi="Source Serif Pro"/>
          <w:sz w:val="18"/>
          <w:szCs w:val="18"/>
        </w:rPr>
        <w:t>tt varje individ skall känna sig trygg, respekterad och uppmärksammad i skolan</w:t>
      </w:r>
    </w:p>
    <w:p w14:paraId="00DD6733" w14:textId="77777777" w:rsidR="00BE4BCA" w:rsidRPr="009073E3" w:rsidRDefault="00F268A2" w:rsidP="00BE4BCA">
      <w:pPr>
        <w:pStyle w:val="Liststycke"/>
        <w:numPr>
          <w:ilvl w:val="0"/>
          <w:numId w:val="4"/>
        </w:numPr>
        <w:rPr>
          <w:rFonts w:ascii="Source Serif Pro" w:hAnsi="Source Serif Pro" w:cs="Cambria"/>
          <w:b/>
          <w:bCs/>
          <w:color w:val="365F91"/>
          <w:sz w:val="18"/>
          <w:szCs w:val="18"/>
        </w:rPr>
      </w:pPr>
      <w:r w:rsidRPr="009073E3">
        <w:rPr>
          <w:rFonts w:ascii="Source Serif Pro" w:hAnsi="Source Serif Pro"/>
          <w:sz w:val="18"/>
          <w:szCs w:val="18"/>
        </w:rPr>
        <w:t>A</w:t>
      </w:r>
      <w:r w:rsidR="00BE4BCA" w:rsidRPr="009073E3">
        <w:rPr>
          <w:rFonts w:ascii="Source Serif Pro" w:hAnsi="Source Serif Pro"/>
          <w:sz w:val="18"/>
          <w:szCs w:val="18"/>
        </w:rPr>
        <w:t xml:space="preserve">tt alla elever och all personal har god kännedom om </w:t>
      </w:r>
      <w:r w:rsidR="00EF7D89" w:rsidRPr="009073E3">
        <w:rPr>
          <w:rFonts w:ascii="Source Serif Pro" w:hAnsi="Source Serif Pro"/>
          <w:sz w:val="18"/>
          <w:szCs w:val="18"/>
        </w:rPr>
        <w:t>värdegrundsfrågor och arbetar aktivt efter likabehandlingsplanen</w:t>
      </w:r>
    </w:p>
    <w:p w14:paraId="48CCB73D" w14:textId="77777777" w:rsidR="009073E3" w:rsidRDefault="009073E3" w:rsidP="007A2E56">
      <w:pPr>
        <w:pStyle w:val="6Brdtextsk"/>
      </w:pPr>
    </w:p>
    <w:p w14:paraId="709E8356" w14:textId="77777777" w:rsidR="00AD2CEB" w:rsidRPr="0038091C" w:rsidRDefault="004B6EF7" w:rsidP="002D4999">
      <w:pPr>
        <w:pStyle w:val="Rubrik1"/>
        <w:rPr>
          <w:rFonts w:ascii="Source Sans Pro Semibold" w:hAnsi="Source Sans Pro Semibold"/>
          <w:sz w:val="44"/>
          <w:szCs w:val="44"/>
        </w:rPr>
      </w:pPr>
      <w:bookmarkStart w:id="2" w:name="_Toc312481388"/>
      <w:r w:rsidRPr="2C02FA26">
        <w:rPr>
          <w:rFonts w:ascii="Source Sans Pro Semibold" w:hAnsi="Source Sans Pro Semibold" w:cstheme="minorBidi"/>
          <w:color w:val="4F81BD" w:themeColor="accent1"/>
          <w:sz w:val="44"/>
          <w:szCs w:val="44"/>
        </w:rPr>
        <w:t xml:space="preserve">LAGAR </w:t>
      </w:r>
      <w:bookmarkEnd w:id="2"/>
    </w:p>
    <w:p w14:paraId="0C21804B" w14:textId="77777777" w:rsidR="004B6EF7" w:rsidRPr="009073E3" w:rsidRDefault="00320FDA" w:rsidP="00320FDA">
      <w:pPr>
        <w:rPr>
          <w:rFonts w:ascii="Source Serif Pro" w:hAnsi="Source Serif Pro"/>
          <w:sz w:val="18"/>
          <w:szCs w:val="18"/>
        </w:rPr>
      </w:pPr>
      <w:r w:rsidRPr="009073E3">
        <w:rPr>
          <w:rFonts w:ascii="Source Serif Pro" w:hAnsi="Source Serif Pro"/>
          <w:sz w:val="18"/>
          <w:szCs w:val="18"/>
        </w:rPr>
        <w:t xml:space="preserve">Till stöd för arbetet gäller </w:t>
      </w:r>
      <w:r w:rsidR="009567C9" w:rsidRPr="009073E3">
        <w:rPr>
          <w:rFonts w:ascii="Source Serif Pro" w:hAnsi="Source Serif Pro"/>
          <w:sz w:val="18"/>
          <w:szCs w:val="18"/>
        </w:rPr>
        <w:t>s</w:t>
      </w:r>
      <w:r w:rsidRPr="009073E3">
        <w:rPr>
          <w:rFonts w:ascii="Source Serif Pro" w:hAnsi="Source Serif Pro"/>
          <w:sz w:val="18"/>
          <w:szCs w:val="18"/>
        </w:rPr>
        <w:t>kollagen</w:t>
      </w:r>
      <w:r w:rsidR="00FF7389" w:rsidRPr="009073E3">
        <w:rPr>
          <w:rFonts w:ascii="Source Serif Pro" w:hAnsi="Source Serif Pro"/>
          <w:sz w:val="18"/>
          <w:szCs w:val="18"/>
        </w:rPr>
        <w:t xml:space="preserve"> (2010:800)</w:t>
      </w:r>
      <w:r w:rsidR="009567C9" w:rsidRPr="009073E3">
        <w:rPr>
          <w:rFonts w:ascii="Source Serif Pro" w:hAnsi="Source Serif Pro"/>
          <w:sz w:val="18"/>
          <w:szCs w:val="18"/>
        </w:rPr>
        <w:t xml:space="preserve"> och d</w:t>
      </w:r>
      <w:r w:rsidRPr="009073E3">
        <w:rPr>
          <w:rFonts w:ascii="Source Serif Pro" w:hAnsi="Source Serif Pro"/>
          <w:sz w:val="18"/>
          <w:szCs w:val="18"/>
        </w:rPr>
        <w:t>iskrimineringslagen</w:t>
      </w:r>
      <w:r w:rsidR="00FF7389" w:rsidRPr="009073E3">
        <w:rPr>
          <w:rFonts w:ascii="Source Serif Pro" w:hAnsi="Source Serif Pro"/>
          <w:sz w:val="18"/>
          <w:szCs w:val="18"/>
        </w:rPr>
        <w:t xml:space="preserve"> (2008:567)</w:t>
      </w:r>
      <w:r w:rsidRPr="009073E3">
        <w:rPr>
          <w:rFonts w:ascii="Source Serif Pro" w:hAnsi="Source Serif Pro"/>
          <w:i/>
          <w:sz w:val="18"/>
          <w:szCs w:val="18"/>
        </w:rPr>
        <w:t xml:space="preserve">. </w:t>
      </w:r>
      <w:r w:rsidR="00B76386" w:rsidRPr="009073E3">
        <w:rPr>
          <w:rFonts w:ascii="Source Serif Pro" w:hAnsi="Source Serif Pro"/>
          <w:sz w:val="18"/>
          <w:szCs w:val="18"/>
        </w:rPr>
        <w:t xml:space="preserve">Enligt dessa lagar är </w:t>
      </w:r>
      <w:r w:rsidRPr="009073E3">
        <w:rPr>
          <w:rFonts w:ascii="Source Serif Pro" w:hAnsi="Source Serif Pro"/>
          <w:sz w:val="18"/>
          <w:szCs w:val="18"/>
        </w:rPr>
        <w:t>skolan skyldig att förebygga, utreda och vidta åtgärder för att stoppa trakasserier och annan kränkande be</w:t>
      </w:r>
      <w:r w:rsidRPr="009073E3">
        <w:rPr>
          <w:rFonts w:ascii="Source Serif Pro" w:hAnsi="Source Serif Pro"/>
          <w:sz w:val="18"/>
          <w:szCs w:val="18"/>
        </w:rPr>
        <w:softHyphen/>
        <w:t>hand</w:t>
      </w:r>
      <w:r w:rsidRPr="009073E3">
        <w:rPr>
          <w:rFonts w:ascii="Source Serif Pro" w:hAnsi="Source Serif Pro"/>
          <w:sz w:val="18"/>
          <w:szCs w:val="18"/>
        </w:rPr>
        <w:softHyphen/>
        <w:t>ling.</w:t>
      </w:r>
      <w:r w:rsidR="00B76386" w:rsidRPr="009073E3">
        <w:rPr>
          <w:rFonts w:ascii="Source Serif Pro" w:hAnsi="Source Serif Pro"/>
          <w:sz w:val="18"/>
          <w:szCs w:val="18"/>
        </w:rPr>
        <w:t xml:space="preserve"> </w:t>
      </w:r>
      <w:r w:rsidRPr="009073E3">
        <w:rPr>
          <w:rFonts w:ascii="Source Serif Pro" w:hAnsi="Source Serif Pro"/>
          <w:sz w:val="18"/>
          <w:szCs w:val="18"/>
        </w:rPr>
        <w:t>Förbudet gäller både enstaka och upp</w:t>
      </w:r>
      <w:r w:rsidRPr="009073E3">
        <w:rPr>
          <w:rFonts w:ascii="Source Serif Pro" w:hAnsi="Source Serif Pro"/>
          <w:sz w:val="18"/>
          <w:szCs w:val="18"/>
        </w:rPr>
        <w:softHyphen/>
        <w:t xml:space="preserve">repade kränkningar. </w:t>
      </w:r>
      <w:r w:rsidR="00B76386" w:rsidRPr="009073E3">
        <w:rPr>
          <w:rFonts w:ascii="Source Serif Pro" w:hAnsi="Source Serif Pro"/>
          <w:sz w:val="18"/>
          <w:szCs w:val="18"/>
        </w:rPr>
        <w:t xml:space="preserve">Dessa åtgärder ska sedan utvärderas. </w:t>
      </w:r>
      <w:r w:rsidRPr="009073E3">
        <w:rPr>
          <w:rFonts w:ascii="Source Serif Pro" w:hAnsi="Source Serif Pro"/>
          <w:sz w:val="18"/>
          <w:szCs w:val="18"/>
        </w:rPr>
        <w:t>Denna plans syfte är att ge stöd i det arbetet, inte att föreskriva ett exakt handlingssätt.</w:t>
      </w:r>
      <w:r w:rsidR="004B6EF7" w:rsidRPr="009073E3">
        <w:rPr>
          <w:rFonts w:ascii="Source Serif Pro" w:hAnsi="Source Serif Pro"/>
          <w:sz w:val="18"/>
          <w:szCs w:val="18"/>
        </w:rPr>
        <w:t xml:space="preserve"> </w:t>
      </w:r>
    </w:p>
    <w:p w14:paraId="7C436F12" w14:textId="77777777" w:rsidR="002D4999" w:rsidRPr="00F0725E" w:rsidRDefault="004B6EF7" w:rsidP="2C02FA26">
      <w:pPr>
        <w:pStyle w:val="Rubrik2"/>
        <w:rPr>
          <w:rFonts w:ascii="Source Sans Pro" w:hAnsi="Source Sans Pro" w:cstheme="minorBidi"/>
          <w:color w:val="4F81BD" w:themeColor="accent1"/>
          <w:sz w:val="24"/>
          <w:szCs w:val="24"/>
        </w:rPr>
      </w:pPr>
      <w:bookmarkStart w:id="3" w:name="_Toc1417340037"/>
      <w:r w:rsidRPr="2C02FA26">
        <w:rPr>
          <w:rFonts w:ascii="Source Sans Pro Semibold" w:hAnsi="Source Sans Pro Semibold" w:cstheme="minorBidi"/>
          <w:color w:val="4F81BD" w:themeColor="accent1"/>
          <w:sz w:val="24"/>
          <w:szCs w:val="24"/>
        </w:rPr>
        <w:t>Diskrimineringslag</w:t>
      </w:r>
      <w:r w:rsidR="00563EBD" w:rsidRPr="2C02FA26">
        <w:rPr>
          <w:rFonts w:ascii="Source Sans Pro Semibold" w:hAnsi="Source Sans Pro Semibold" w:cstheme="minorBidi"/>
          <w:color w:val="4F81BD" w:themeColor="accent1"/>
          <w:sz w:val="24"/>
          <w:szCs w:val="24"/>
        </w:rPr>
        <w:t>en</w:t>
      </w:r>
      <w:bookmarkEnd w:id="3"/>
    </w:p>
    <w:p w14:paraId="4208FDB9" w14:textId="77777777" w:rsidR="00FF7389" w:rsidRPr="009073E3" w:rsidRDefault="007A2E56" w:rsidP="00FF7389">
      <w:pPr>
        <w:pStyle w:val="Lptext"/>
        <w:rPr>
          <w:rFonts w:ascii="Source Serif Pro" w:hAnsi="Source Serif Pro"/>
          <w:sz w:val="18"/>
          <w:szCs w:val="18"/>
        </w:rPr>
      </w:pPr>
      <w:r>
        <w:rPr>
          <w:rFonts w:ascii="Source Serif Pro" w:hAnsi="Source Serif Pro"/>
          <w:sz w:val="18"/>
          <w:szCs w:val="18"/>
        </w:rPr>
        <w:t>Av</w:t>
      </w:r>
      <w:r w:rsidR="00FF7389" w:rsidRPr="009073E3">
        <w:rPr>
          <w:rFonts w:ascii="Source Serif Pro" w:hAnsi="Source Serif Pro"/>
          <w:sz w:val="18"/>
          <w:szCs w:val="18"/>
        </w:rPr>
        <w:t xml:space="preserve"> diskrimineringslagen</w:t>
      </w:r>
      <w:r w:rsidR="00EF7D89" w:rsidRPr="009073E3">
        <w:rPr>
          <w:rFonts w:ascii="Source Serif Pro" w:hAnsi="Source Serif Pro"/>
          <w:sz w:val="18"/>
          <w:szCs w:val="18"/>
        </w:rPr>
        <w:t xml:space="preserve"> </w:t>
      </w:r>
      <w:r w:rsidR="00FF7389" w:rsidRPr="009073E3">
        <w:rPr>
          <w:rFonts w:ascii="Source Serif Pro" w:hAnsi="Source Serif Pro"/>
          <w:sz w:val="18"/>
          <w:szCs w:val="18"/>
        </w:rPr>
        <w:t>framgår följande:</w:t>
      </w:r>
    </w:p>
    <w:p w14:paraId="6DFA8988" w14:textId="77777777" w:rsidR="00D867A1" w:rsidRPr="009073E3" w:rsidRDefault="004B6EF7" w:rsidP="00563EBD">
      <w:pPr>
        <w:pStyle w:val="Default"/>
        <w:ind w:left="567"/>
        <w:rPr>
          <w:rFonts w:ascii="Source Serif Pro" w:hAnsi="Source Serif Pro" w:cs="Times New Roman"/>
          <w:color w:val="auto"/>
          <w:sz w:val="18"/>
          <w:szCs w:val="18"/>
        </w:rPr>
      </w:pPr>
      <w:r w:rsidRPr="009073E3">
        <w:rPr>
          <w:rFonts w:ascii="Source Serif Pro" w:hAnsi="Source Serif Pro" w:cs="Times New Roman"/>
          <w:iCs/>
          <w:sz w:val="18"/>
          <w:szCs w:val="18"/>
        </w:rPr>
        <w:t>Denna lag har till ändamål att motverka diskriminering och på andra sätt främja lika rättigheter och möjligheter oavsett kön, könsöverskridande identitet eller uttryck, etnisk tillhörighet, religion eller annan trosuppfattning, funktions</w:t>
      </w:r>
      <w:r w:rsidR="00DE0C3E">
        <w:rPr>
          <w:rFonts w:ascii="Source Serif Pro" w:hAnsi="Source Serif Pro" w:cs="Times New Roman"/>
          <w:iCs/>
          <w:sz w:val="18"/>
          <w:szCs w:val="18"/>
        </w:rPr>
        <w:t>nedsättning</w:t>
      </w:r>
      <w:r w:rsidRPr="009073E3">
        <w:rPr>
          <w:rFonts w:ascii="Source Serif Pro" w:hAnsi="Source Serif Pro" w:cs="Times New Roman"/>
          <w:iCs/>
          <w:sz w:val="18"/>
          <w:szCs w:val="18"/>
        </w:rPr>
        <w:t>, sexu</w:t>
      </w:r>
      <w:r w:rsidR="00563EBD" w:rsidRPr="009073E3">
        <w:rPr>
          <w:rFonts w:ascii="Source Serif Pro" w:hAnsi="Source Serif Pro" w:cs="Times New Roman"/>
          <w:iCs/>
          <w:sz w:val="18"/>
          <w:szCs w:val="18"/>
        </w:rPr>
        <w:t>ell läggning eller ålder</w:t>
      </w:r>
      <w:r w:rsidRPr="009073E3">
        <w:rPr>
          <w:rFonts w:ascii="Source Serif Pro" w:hAnsi="Source Serif Pro" w:cs="Times New Roman"/>
          <w:iCs/>
          <w:sz w:val="18"/>
          <w:szCs w:val="18"/>
        </w:rPr>
        <w:t>.</w:t>
      </w:r>
      <w:r w:rsidR="00D867A1" w:rsidRPr="009073E3">
        <w:rPr>
          <w:rFonts w:ascii="Source Serif Pro" w:hAnsi="Source Serif Pro" w:cs="Times New Roman"/>
          <w:iCs/>
          <w:sz w:val="18"/>
          <w:szCs w:val="18"/>
        </w:rPr>
        <w:t xml:space="preserve"> </w:t>
      </w:r>
    </w:p>
    <w:p w14:paraId="3F7B12C1" w14:textId="77777777" w:rsidR="002D4999" w:rsidRPr="009073E3" w:rsidRDefault="00D867A1" w:rsidP="00D867A1">
      <w:pPr>
        <w:pStyle w:val="Default"/>
        <w:ind w:left="567"/>
        <w:jc w:val="right"/>
        <w:rPr>
          <w:rFonts w:ascii="Source Serif Pro" w:hAnsi="Source Serif Pro" w:cs="Times New Roman"/>
          <w:iCs/>
          <w:color w:val="auto"/>
          <w:sz w:val="18"/>
          <w:szCs w:val="18"/>
        </w:rPr>
      </w:pPr>
      <w:r w:rsidRPr="009073E3">
        <w:rPr>
          <w:rFonts w:ascii="Source Serif Pro" w:hAnsi="Source Serif Pro" w:cs="Times New Roman"/>
          <w:color w:val="auto"/>
          <w:sz w:val="18"/>
          <w:szCs w:val="18"/>
        </w:rPr>
        <w:t>(</w:t>
      </w:r>
      <w:r w:rsidR="006155BE" w:rsidRPr="009073E3">
        <w:rPr>
          <w:rFonts w:ascii="Source Serif Pro" w:hAnsi="Source Serif Pro" w:cs="Times New Roman"/>
          <w:color w:val="auto"/>
          <w:sz w:val="18"/>
          <w:szCs w:val="18"/>
        </w:rPr>
        <w:t>1 kap 1</w:t>
      </w:r>
      <w:r w:rsidRPr="009073E3">
        <w:rPr>
          <w:rFonts w:ascii="Source Serif Pro" w:hAnsi="Source Serif Pro" w:cs="Times New Roman"/>
          <w:color w:val="auto"/>
          <w:sz w:val="18"/>
          <w:szCs w:val="18"/>
        </w:rPr>
        <w:t xml:space="preserve">§ Diskrimineringslag 2008:567) </w:t>
      </w:r>
    </w:p>
    <w:p w14:paraId="6F8B42C3" w14:textId="77777777" w:rsidR="004B6EF7" w:rsidRDefault="004B6EF7" w:rsidP="004B6EF7">
      <w:pPr>
        <w:pStyle w:val="Default"/>
        <w:rPr>
          <w:rFonts w:ascii="Times New Roman" w:hAnsi="Times New Roman" w:cs="Times New Roman"/>
          <w:sz w:val="18"/>
          <w:szCs w:val="18"/>
        </w:rPr>
      </w:pPr>
      <w:r>
        <w:rPr>
          <w:rFonts w:ascii="Times New Roman" w:hAnsi="Times New Roman" w:cs="Times New Roman"/>
          <w:i/>
          <w:iCs/>
          <w:sz w:val="18"/>
          <w:szCs w:val="18"/>
        </w:rPr>
        <w:t xml:space="preserve"> </w:t>
      </w:r>
    </w:p>
    <w:p w14:paraId="6C07076B" w14:textId="77777777" w:rsidR="0038091C" w:rsidRPr="0038091C" w:rsidRDefault="0038091C" w:rsidP="0038091C">
      <w:pPr>
        <w:pStyle w:val="Lptext"/>
      </w:pPr>
    </w:p>
    <w:p w14:paraId="57A146DB" w14:textId="1C3898D4" w:rsidR="006155BE" w:rsidRPr="00F0725E" w:rsidRDefault="006155BE" w:rsidP="60B081A2">
      <w:pPr>
        <w:pStyle w:val="Rubrik2"/>
        <w:rPr>
          <w:rFonts w:ascii="Source Sans Pro Semibold" w:hAnsi="Source Sans Pro Semibold" w:cstheme="minorBidi"/>
          <w:color w:val="4F81BD" w:themeColor="accent1"/>
          <w:sz w:val="24"/>
          <w:szCs w:val="24"/>
        </w:rPr>
      </w:pPr>
    </w:p>
    <w:p w14:paraId="6FD08FF7" w14:textId="77777777" w:rsidR="007B4B87" w:rsidRDefault="007B4B87">
      <w:pPr>
        <w:rPr>
          <w:rFonts w:ascii="Source Sans Pro Semibold" w:hAnsi="Source Sans Pro Semibold" w:cstheme="minorBidi"/>
          <w:b/>
          <w:color w:val="4F81BD" w:themeColor="accent1"/>
        </w:rPr>
      </w:pPr>
      <w:bookmarkStart w:id="4" w:name="_Toc1890965804"/>
      <w:r>
        <w:rPr>
          <w:rFonts w:ascii="Source Sans Pro Semibold" w:hAnsi="Source Sans Pro Semibold" w:cstheme="minorBidi"/>
          <w:color w:val="4F81BD" w:themeColor="accent1"/>
        </w:rPr>
        <w:br w:type="page"/>
      </w:r>
    </w:p>
    <w:p w14:paraId="64B483BD" w14:textId="4CE106D9" w:rsidR="006155BE" w:rsidRPr="00F0725E" w:rsidRDefault="004B6EF7" w:rsidP="2C02FA26">
      <w:pPr>
        <w:pStyle w:val="Rubrik2"/>
        <w:rPr>
          <w:rFonts w:ascii="Source Sans Pro" w:hAnsi="Source Sans Pro" w:cstheme="minorBidi"/>
          <w:color w:val="4F81BD" w:themeColor="accent1"/>
          <w:sz w:val="24"/>
          <w:szCs w:val="24"/>
        </w:rPr>
      </w:pPr>
      <w:r w:rsidRPr="2C02FA26">
        <w:rPr>
          <w:rFonts w:ascii="Source Sans Pro Semibold" w:hAnsi="Source Sans Pro Semibold" w:cstheme="minorBidi"/>
          <w:color w:val="4F81BD" w:themeColor="accent1"/>
          <w:sz w:val="24"/>
          <w:szCs w:val="24"/>
        </w:rPr>
        <w:lastRenderedPageBreak/>
        <w:t>Skollag</w:t>
      </w:r>
      <w:r w:rsidR="006155BE" w:rsidRPr="2C02FA26">
        <w:rPr>
          <w:rFonts w:ascii="Source Sans Pro Semibold" w:hAnsi="Source Sans Pro Semibold" w:cstheme="minorBidi"/>
          <w:color w:val="4F81BD" w:themeColor="accent1"/>
          <w:sz w:val="24"/>
          <w:szCs w:val="24"/>
        </w:rPr>
        <w:t>en</w:t>
      </w:r>
      <w:r w:rsidR="006155BE" w:rsidRPr="2C02FA26">
        <w:rPr>
          <w:rFonts w:ascii="Source Sans Pro" w:hAnsi="Source Sans Pro" w:cstheme="minorBidi"/>
          <w:color w:val="4F81BD" w:themeColor="accent1"/>
          <w:sz w:val="24"/>
          <w:szCs w:val="24"/>
        </w:rPr>
        <w:t xml:space="preserve"> </w:t>
      </w:r>
      <w:bookmarkEnd w:id="4"/>
    </w:p>
    <w:p w14:paraId="7C2ECAD7" w14:textId="77777777" w:rsidR="00EF7D89" w:rsidRPr="009073E3" w:rsidRDefault="00EF7D89" w:rsidP="00BD6051">
      <w:pPr>
        <w:pStyle w:val="Lptext"/>
        <w:rPr>
          <w:rFonts w:ascii="Source Serif Pro" w:hAnsi="Source Serif Pro"/>
          <w:sz w:val="18"/>
          <w:szCs w:val="18"/>
        </w:rPr>
      </w:pPr>
      <w:r w:rsidRPr="009073E3">
        <w:rPr>
          <w:rFonts w:ascii="Source Serif Pro" w:hAnsi="Source Serif Pro"/>
          <w:sz w:val="18"/>
          <w:szCs w:val="18"/>
        </w:rPr>
        <w:t>I skollagen framgår följande:</w:t>
      </w:r>
    </w:p>
    <w:p w14:paraId="2A288A80" w14:textId="77777777" w:rsidR="00EF7D89" w:rsidRPr="009073E3" w:rsidRDefault="00EF7D89" w:rsidP="00EF7D89">
      <w:pPr>
        <w:pStyle w:val="Lptext"/>
        <w:ind w:left="567"/>
        <w:rPr>
          <w:rFonts w:ascii="Source Serif Pro" w:hAnsi="Source Serif Pro"/>
          <w:sz w:val="18"/>
          <w:szCs w:val="18"/>
        </w:rPr>
      </w:pPr>
      <w:r w:rsidRPr="009073E3">
        <w:rPr>
          <w:rFonts w:ascii="Source Serif Pro" w:hAnsi="Source Serif Pro"/>
          <w:sz w:val="18"/>
          <w:szCs w:val="18"/>
        </w:rPr>
        <w:t>Utbildningen inom skolväsendet syftar till att barn och elever ska inhämta och utveckla kunskaper och värden. Den ska främja alla barns och elevers utveckling och lärande samt en livslång lust att lära. Utbildningen ska också förmedla och förankra respekt för de mänskliga rättigheterna och de grundläggande demokratiska värderingar som det svenska samhället vilar på.</w:t>
      </w:r>
      <w:r w:rsidRPr="009073E3">
        <w:rPr>
          <w:rFonts w:ascii="Source Serif Pro" w:hAnsi="Source Serif Pro"/>
          <w:sz w:val="18"/>
          <w:szCs w:val="18"/>
        </w:rPr>
        <w:br/>
      </w:r>
      <w:r w:rsidRPr="009073E3">
        <w:rPr>
          <w:rFonts w:ascii="Source Serif Pro" w:hAnsi="Source Serif Pro"/>
          <w:sz w:val="18"/>
          <w:szCs w:val="18"/>
        </w:rPr>
        <w:tab/>
      </w:r>
      <w:r w:rsidRPr="009073E3">
        <w:rPr>
          <w:rFonts w:ascii="Source Serif Pro" w:hAnsi="Source Serif Pro"/>
          <w:sz w:val="18"/>
          <w:szCs w:val="18"/>
        </w:rPr>
        <w:tab/>
      </w:r>
      <w:r w:rsidRPr="009073E3">
        <w:rPr>
          <w:rFonts w:ascii="Source Serif Pro" w:hAnsi="Source Serif Pro"/>
          <w:sz w:val="18"/>
          <w:szCs w:val="18"/>
        </w:rPr>
        <w:tab/>
        <w:t xml:space="preserve">                  </w:t>
      </w:r>
      <w:proofErr w:type="gramStart"/>
      <w:r w:rsidRPr="009073E3">
        <w:rPr>
          <w:rFonts w:ascii="Source Serif Pro" w:hAnsi="Source Serif Pro"/>
          <w:sz w:val="18"/>
          <w:szCs w:val="18"/>
        </w:rPr>
        <w:t xml:space="preserve">   (</w:t>
      </w:r>
      <w:proofErr w:type="gramEnd"/>
      <w:r w:rsidRPr="009073E3">
        <w:rPr>
          <w:rFonts w:ascii="Source Serif Pro" w:hAnsi="Source Serif Pro"/>
          <w:sz w:val="18"/>
          <w:szCs w:val="18"/>
        </w:rPr>
        <w:t>1 kap 4§ Skollag 2010:800)</w:t>
      </w:r>
    </w:p>
    <w:p w14:paraId="705615A8" w14:textId="77777777" w:rsidR="00AC5FBA" w:rsidRPr="009073E3" w:rsidRDefault="005A2793" w:rsidP="00BD6051">
      <w:pPr>
        <w:pStyle w:val="Lptext"/>
        <w:rPr>
          <w:rFonts w:ascii="Source Serif Pro" w:hAnsi="Source Serif Pro"/>
          <w:b/>
          <w:bCs/>
          <w:sz w:val="18"/>
          <w:szCs w:val="18"/>
        </w:rPr>
      </w:pPr>
      <w:r w:rsidRPr="009073E3">
        <w:rPr>
          <w:rFonts w:ascii="Source Serif Pro" w:hAnsi="Source Serif Pro"/>
          <w:sz w:val="18"/>
          <w:szCs w:val="18"/>
        </w:rPr>
        <w:t xml:space="preserve">Den nya skollagen </w:t>
      </w:r>
      <w:r w:rsidR="00562A7C" w:rsidRPr="009073E3">
        <w:rPr>
          <w:rFonts w:ascii="Source Serif Pro" w:hAnsi="Source Serif Pro"/>
          <w:sz w:val="18"/>
          <w:szCs w:val="18"/>
        </w:rPr>
        <w:t xml:space="preserve">har skärpt kraven på skyldigheten att anmäla, utreda och vidta åtgärder mot kränkande behandling. Det har tillkommit </w:t>
      </w:r>
      <w:r w:rsidR="00135D48" w:rsidRPr="009073E3">
        <w:rPr>
          <w:rFonts w:ascii="Source Serif Pro" w:hAnsi="Source Serif Pro"/>
          <w:sz w:val="18"/>
          <w:szCs w:val="18"/>
        </w:rPr>
        <w:t xml:space="preserve">bestämmelser om anmälningsplikt </w:t>
      </w:r>
      <w:r w:rsidR="00562A7C" w:rsidRPr="009073E3">
        <w:rPr>
          <w:rFonts w:ascii="Source Serif Pro" w:hAnsi="Source Serif Pro"/>
          <w:sz w:val="18"/>
          <w:szCs w:val="18"/>
        </w:rPr>
        <w:t>för rektor, lärare och övrig personal. Det har även tillkommit ett krav på att huvudmannen skyndsamt ska utreda anmälan och i fö</w:t>
      </w:r>
      <w:r w:rsidR="007F41AB" w:rsidRPr="009073E3">
        <w:rPr>
          <w:rFonts w:ascii="Source Serif Pro" w:hAnsi="Source Serif Pro"/>
          <w:sz w:val="18"/>
          <w:szCs w:val="18"/>
        </w:rPr>
        <w:t>rekommande fall vidta åtgärder:</w:t>
      </w:r>
    </w:p>
    <w:p w14:paraId="3189C0F9" w14:textId="77777777" w:rsidR="00127B02" w:rsidRPr="009073E3" w:rsidRDefault="00127B02" w:rsidP="00AE18A0">
      <w:pPr>
        <w:autoSpaceDE w:val="0"/>
        <w:autoSpaceDN w:val="0"/>
        <w:adjustRightInd w:val="0"/>
        <w:ind w:left="567"/>
        <w:rPr>
          <w:rFonts w:ascii="Source Serif Pro" w:hAnsi="Source Serif Pro"/>
          <w:sz w:val="18"/>
          <w:szCs w:val="18"/>
        </w:rPr>
      </w:pPr>
      <w:r w:rsidRPr="009073E3">
        <w:rPr>
          <w:rFonts w:ascii="Source Serif Pro" w:hAnsi="Source Serif Pro"/>
          <w:sz w:val="18"/>
          <w:szCs w:val="18"/>
        </w:rPr>
        <w:t xml:space="preserve">En lärare, förskollärare eller annan personal som får kännedom om att ett barn eller en elev anser sig ha blivit utsatt för kränkande behandling i samband med verksamheten är skyldig att anmäla detta till förskolechefen eller rektorn. En förskolechef eller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 </w:t>
      </w:r>
    </w:p>
    <w:p w14:paraId="0CBCDC83" w14:textId="77777777" w:rsidR="00127B02" w:rsidRPr="009073E3" w:rsidRDefault="00127B02" w:rsidP="00AE18A0">
      <w:pPr>
        <w:autoSpaceDE w:val="0"/>
        <w:autoSpaceDN w:val="0"/>
        <w:adjustRightInd w:val="0"/>
        <w:ind w:left="567"/>
        <w:rPr>
          <w:rFonts w:ascii="Source Serif Pro" w:hAnsi="Source Serif Pro"/>
          <w:sz w:val="18"/>
          <w:szCs w:val="18"/>
        </w:rPr>
      </w:pPr>
    </w:p>
    <w:p w14:paraId="44644F14" w14:textId="77777777" w:rsidR="00AE18A0" w:rsidRPr="009073E3" w:rsidRDefault="00127B02" w:rsidP="00AE18A0">
      <w:pPr>
        <w:autoSpaceDE w:val="0"/>
        <w:autoSpaceDN w:val="0"/>
        <w:adjustRightInd w:val="0"/>
        <w:ind w:left="567"/>
        <w:rPr>
          <w:rFonts w:ascii="Source Serif Pro" w:hAnsi="Source Serif Pro"/>
          <w:sz w:val="18"/>
          <w:szCs w:val="18"/>
        </w:rPr>
      </w:pPr>
      <w:r w:rsidRPr="009073E3">
        <w:rPr>
          <w:rFonts w:ascii="Source Serif Pro" w:hAnsi="Source Serif Pro"/>
          <w:sz w:val="18"/>
          <w:szCs w:val="18"/>
        </w:rPr>
        <w:t xml:space="preserve">Första stycket första och andra meningarna ska tillämpas på motsvarande sätt om ett barn eller en elev anser sig ha blivit utsatt för trakasserier eller sexuella trakasserier på sätt som avses i diskrimineringslagen (2008:567). </w:t>
      </w:r>
    </w:p>
    <w:p w14:paraId="573A82AA" w14:textId="77777777" w:rsidR="00127B02" w:rsidRPr="009073E3" w:rsidRDefault="007F41AB" w:rsidP="00AE18A0">
      <w:pPr>
        <w:autoSpaceDE w:val="0"/>
        <w:autoSpaceDN w:val="0"/>
        <w:adjustRightInd w:val="0"/>
        <w:ind w:left="567"/>
        <w:jc w:val="right"/>
        <w:rPr>
          <w:rFonts w:ascii="Source Serif Pro" w:hAnsi="Source Serif Pro"/>
          <w:sz w:val="18"/>
          <w:szCs w:val="18"/>
        </w:rPr>
      </w:pPr>
      <w:r w:rsidRPr="009073E3">
        <w:rPr>
          <w:rFonts w:ascii="Source Serif Pro" w:hAnsi="Source Serif Pro"/>
          <w:sz w:val="18"/>
          <w:szCs w:val="18"/>
        </w:rPr>
        <w:t>(6 kap 10§ Skollag 2010:800)</w:t>
      </w:r>
    </w:p>
    <w:p w14:paraId="7AB389C6" w14:textId="77777777" w:rsidR="007A2E56" w:rsidRDefault="007A2E56" w:rsidP="007A2E56">
      <w:pPr>
        <w:pStyle w:val="6Brdtextsk"/>
      </w:pPr>
    </w:p>
    <w:p w14:paraId="54B95ED9" w14:textId="77777777" w:rsidR="00611FAC" w:rsidRPr="00611FAC" w:rsidRDefault="004B6EF7" w:rsidP="2C02FA26">
      <w:pPr>
        <w:pStyle w:val="Rubrik1"/>
        <w:rPr>
          <w:rFonts w:asciiTheme="minorHAnsi" w:hAnsiTheme="minorHAnsi" w:cstheme="minorBidi"/>
          <w:color w:val="4F81BD" w:themeColor="accent1"/>
        </w:rPr>
      </w:pPr>
      <w:bookmarkStart w:id="5" w:name="_Toc1972772847"/>
      <w:r w:rsidRPr="2C02FA26">
        <w:rPr>
          <w:rFonts w:ascii="Source Sans Pro Semibold" w:hAnsi="Source Sans Pro Semibold" w:cstheme="minorBidi"/>
          <w:color w:val="4F81BD" w:themeColor="accent1"/>
          <w:sz w:val="44"/>
          <w:szCs w:val="44"/>
        </w:rPr>
        <w:t>ANSVAR</w:t>
      </w:r>
      <w:bookmarkEnd w:id="5"/>
    </w:p>
    <w:p w14:paraId="667896A7" w14:textId="77777777" w:rsidR="005A2793" w:rsidRPr="00540C85" w:rsidRDefault="005A2793" w:rsidP="2C02FA26">
      <w:pPr>
        <w:pStyle w:val="Rubrik2"/>
        <w:rPr>
          <w:rFonts w:ascii="Source Sans Pro" w:hAnsi="Source Sans Pro" w:cstheme="minorBidi"/>
          <w:color w:val="4F81BD" w:themeColor="accent1"/>
          <w:sz w:val="24"/>
          <w:szCs w:val="24"/>
        </w:rPr>
      </w:pPr>
      <w:bookmarkStart w:id="6" w:name="_Toc1956577803"/>
      <w:r w:rsidRPr="2C02FA26">
        <w:rPr>
          <w:rFonts w:ascii="Source Sans Pro Semibold" w:hAnsi="Source Sans Pro Semibold" w:cstheme="minorBidi"/>
          <w:color w:val="4F81BD" w:themeColor="accent1"/>
          <w:sz w:val="24"/>
          <w:szCs w:val="24"/>
        </w:rPr>
        <w:t>Rektor</w:t>
      </w:r>
      <w:r w:rsidRPr="2C02FA26">
        <w:rPr>
          <w:rFonts w:ascii="Source Sans Pro" w:hAnsi="Source Sans Pro" w:cstheme="minorBidi"/>
          <w:color w:val="4F81BD" w:themeColor="accent1"/>
          <w:sz w:val="24"/>
          <w:szCs w:val="24"/>
        </w:rPr>
        <w:t xml:space="preserve"> </w:t>
      </w:r>
      <w:bookmarkEnd w:id="6"/>
    </w:p>
    <w:p w14:paraId="3B386D1E" w14:textId="77777777" w:rsidR="005A2793" w:rsidRPr="009073E3" w:rsidRDefault="005A2793" w:rsidP="005A2793">
      <w:pPr>
        <w:rPr>
          <w:rFonts w:ascii="Source Serif Pro" w:hAnsi="Source Serif Pro"/>
          <w:sz w:val="18"/>
          <w:szCs w:val="18"/>
        </w:rPr>
      </w:pPr>
      <w:r w:rsidRPr="009073E3">
        <w:rPr>
          <w:rFonts w:ascii="Source Serif Pro" w:hAnsi="Source Serif Pro"/>
          <w:sz w:val="18"/>
          <w:szCs w:val="18"/>
        </w:rPr>
        <w:t xml:space="preserve">Rektor har det yttersta ansvaret för att </w:t>
      </w:r>
      <w:r w:rsidR="00EA75E9" w:rsidRPr="009073E3">
        <w:rPr>
          <w:rFonts w:ascii="Source Serif Pro" w:hAnsi="Source Serif Pro"/>
          <w:sz w:val="18"/>
          <w:szCs w:val="18"/>
        </w:rPr>
        <w:t>diskriminering, trakasserier och kränkande behandling</w:t>
      </w:r>
      <w:r w:rsidRPr="009073E3">
        <w:rPr>
          <w:rFonts w:ascii="Source Serif Pro" w:hAnsi="Source Serif Pro"/>
          <w:sz w:val="18"/>
          <w:szCs w:val="18"/>
        </w:rPr>
        <w:t xml:space="preserve"> före</w:t>
      </w:r>
      <w:r w:rsidRPr="009073E3">
        <w:rPr>
          <w:rFonts w:ascii="Source Serif Pro" w:hAnsi="Source Serif Pro"/>
          <w:sz w:val="18"/>
          <w:szCs w:val="18"/>
        </w:rPr>
        <w:softHyphen/>
        <w:t>byggs och stoppas. Varje rektor ansvarar inom sin enhet för att likabehandlingsplanen följs och att elever och personal är väl informerade och arbetar aktivt efter den. Skolledningen ansvarar också för att en regelbunden kartläggning genomförs av verksamheten och miljön så att förebyggande arbete kan vidtas när riskfaktorer upptäcks. Rektor håller sig även informerad och håller arbetet levande genom att återkommande ställa frågor i enskilda samtal/medarbetarsamtal om de psykosociala förhållandena bland personal och elever.</w:t>
      </w:r>
    </w:p>
    <w:p w14:paraId="7F7D639F" w14:textId="2B9C1FC7" w:rsidR="00540C85" w:rsidRDefault="005A2793" w:rsidP="2C02FA26">
      <w:pPr>
        <w:pStyle w:val="Rubrik2"/>
        <w:rPr>
          <w:rFonts w:ascii="Source Sans Pro" w:hAnsi="Source Sans Pro" w:cstheme="minorBidi"/>
          <w:color w:val="4F81BD" w:themeColor="accent1"/>
          <w:sz w:val="24"/>
          <w:szCs w:val="24"/>
        </w:rPr>
      </w:pPr>
      <w:bookmarkStart w:id="7" w:name="_Toc1092610759"/>
      <w:r w:rsidRPr="2C02FA26">
        <w:rPr>
          <w:rFonts w:ascii="Source Sans Pro" w:hAnsi="Source Sans Pro" w:cstheme="minorBidi"/>
          <w:color w:val="4F80BD"/>
          <w:sz w:val="24"/>
          <w:szCs w:val="24"/>
        </w:rPr>
        <w:t>Personal</w:t>
      </w:r>
      <w:r w:rsidR="004B6EF7" w:rsidRPr="2C02FA26">
        <w:rPr>
          <w:rFonts w:ascii="Source Sans Pro" w:hAnsi="Source Sans Pro" w:cstheme="minorBidi"/>
          <w:color w:val="4F80BD"/>
          <w:sz w:val="24"/>
          <w:szCs w:val="24"/>
        </w:rPr>
        <w:t xml:space="preserve"> </w:t>
      </w:r>
      <w:bookmarkEnd w:id="7"/>
    </w:p>
    <w:p w14:paraId="0863BBAF" w14:textId="77777777" w:rsidR="005A2793" w:rsidRPr="009073E3" w:rsidRDefault="00547494" w:rsidP="00547494">
      <w:pPr>
        <w:rPr>
          <w:rFonts w:ascii="Source Serif Pro" w:hAnsi="Source Serif Pro"/>
          <w:sz w:val="18"/>
          <w:szCs w:val="18"/>
        </w:rPr>
      </w:pPr>
      <w:r w:rsidRPr="009073E3">
        <w:rPr>
          <w:rFonts w:ascii="Source Serif Pro" w:hAnsi="Source Serif Pro"/>
          <w:sz w:val="18"/>
          <w:szCs w:val="18"/>
        </w:rPr>
        <w:t xml:space="preserve">All personal </w:t>
      </w:r>
      <w:r w:rsidR="00917533" w:rsidRPr="009073E3">
        <w:rPr>
          <w:rFonts w:ascii="Source Serif Pro" w:hAnsi="Source Serif Pro"/>
          <w:sz w:val="18"/>
          <w:szCs w:val="18"/>
        </w:rPr>
        <w:t xml:space="preserve">på skolan är skyldig att uppmärksamma, ingripa mot och till rektor anmäla alla former av kränkande behandling. </w:t>
      </w:r>
    </w:p>
    <w:p w14:paraId="7523D1DB" w14:textId="77777777" w:rsidR="005A2793" w:rsidRPr="00540C85" w:rsidRDefault="005A2793" w:rsidP="2C02FA26">
      <w:pPr>
        <w:pStyle w:val="Rubrik2"/>
        <w:rPr>
          <w:rFonts w:ascii="Source Sans Pro" w:hAnsi="Source Sans Pro" w:cstheme="minorBidi"/>
          <w:color w:val="4F81BD" w:themeColor="accent1"/>
          <w:sz w:val="24"/>
          <w:szCs w:val="24"/>
        </w:rPr>
      </w:pPr>
      <w:bookmarkStart w:id="8" w:name="_Toc1920297295"/>
      <w:r w:rsidRPr="2C02FA26">
        <w:rPr>
          <w:rFonts w:ascii="Source Sans Pro" w:hAnsi="Source Sans Pro" w:cstheme="minorBidi"/>
          <w:color w:val="4F81BD" w:themeColor="accent1"/>
          <w:sz w:val="24"/>
          <w:szCs w:val="24"/>
        </w:rPr>
        <w:t xml:space="preserve">Elev </w:t>
      </w:r>
      <w:bookmarkEnd w:id="8"/>
    </w:p>
    <w:p w14:paraId="7A36C1FB" w14:textId="77777777" w:rsidR="005A2793" w:rsidRDefault="00917533" w:rsidP="005A2793">
      <w:pPr>
        <w:rPr>
          <w:rFonts w:ascii="Source Serif Pro" w:hAnsi="Source Serif Pro"/>
          <w:sz w:val="18"/>
          <w:szCs w:val="18"/>
        </w:rPr>
      </w:pPr>
      <w:r w:rsidRPr="009073E3">
        <w:rPr>
          <w:rFonts w:ascii="Source Serif Pro" w:hAnsi="Source Serif Pro"/>
          <w:sz w:val="18"/>
          <w:szCs w:val="18"/>
        </w:rPr>
        <w:t>Eleven bör om det är möjligt själv försöka förhindra kränkningar</w:t>
      </w:r>
      <w:r w:rsidR="005A2793" w:rsidRPr="009073E3">
        <w:rPr>
          <w:rFonts w:ascii="Source Serif Pro" w:hAnsi="Source Serif Pro"/>
          <w:sz w:val="18"/>
          <w:szCs w:val="18"/>
        </w:rPr>
        <w:t xml:space="preserve">. Om eleven inte vågar eller kan reagera direkt på trakasserier eller kränkande behandling mot sig själv eller andra ska han/hon berätta för någon personal på skolan om det inträffade. </w:t>
      </w:r>
    </w:p>
    <w:p w14:paraId="21BCAB1A" w14:textId="77777777" w:rsidR="007A2E56" w:rsidRPr="009073E3" w:rsidRDefault="007A2E56" w:rsidP="005A2793">
      <w:pPr>
        <w:rPr>
          <w:rFonts w:ascii="Source Serif Pro" w:hAnsi="Source Serif Pro"/>
          <w:sz w:val="18"/>
          <w:szCs w:val="18"/>
        </w:rPr>
      </w:pPr>
    </w:p>
    <w:p w14:paraId="0956635C" w14:textId="0D3F6069" w:rsidR="60B081A2" w:rsidRDefault="60B081A2" w:rsidP="60B081A2">
      <w:pPr>
        <w:pStyle w:val="Rubrik1"/>
        <w:rPr>
          <w:rFonts w:ascii="Source Sans Pro Semibold" w:hAnsi="Source Sans Pro Semibold" w:cstheme="minorBidi"/>
          <w:color w:val="4F81BD" w:themeColor="accent1"/>
          <w:sz w:val="44"/>
          <w:szCs w:val="44"/>
        </w:rPr>
      </w:pPr>
    </w:p>
    <w:p w14:paraId="5DFCD418" w14:textId="77777777" w:rsidR="004B6EF7" w:rsidRPr="00EB5F66" w:rsidRDefault="004B6EF7" w:rsidP="2C02FA26">
      <w:pPr>
        <w:pStyle w:val="Rubrik1"/>
        <w:rPr>
          <w:rFonts w:asciiTheme="minorHAnsi" w:hAnsiTheme="minorHAnsi" w:cstheme="minorBidi"/>
          <w:color w:val="4F81BD" w:themeColor="accent1"/>
        </w:rPr>
      </w:pPr>
      <w:bookmarkStart w:id="9" w:name="_Toc105120594"/>
      <w:r w:rsidRPr="2C02FA26">
        <w:rPr>
          <w:rFonts w:ascii="Source Sans Pro Semibold" w:hAnsi="Source Sans Pro Semibold" w:cstheme="minorBidi"/>
          <w:color w:val="4F81BD" w:themeColor="accent1"/>
          <w:sz w:val="44"/>
          <w:szCs w:val="44"/>
        </w:rPr>
        <w:t>O</w:t>
      </w:r>
      <w:r w:rsidR="00EB5F66" w:rsidRPr="2C02FA26">
        <w:rPr>
          <w:rFonts w:ascii="Source Sans Pro Semibold" w:hAnsi="Source Sans Pro Semibold" w:cstheme="minorBidi"/>
          <w:color w:val="4F81BD" w:themeColor="accent1"/>
          <w:sz w:val="44"/>
          <w:szCs w:val="44"/>
        </w:rPr>
        <w:t>RGANISATION</w:t>
      </w:r>
      <w:bookmarkEnd w:id="9"/>
    </w:p>
    <w:p w14:paraId="476179C8" w14:textId="77777777" w:rsidR="00B44400" w:rsidRPr="009073E3" w:rsidRDefault="00370309" w:rsidP="001C4BA8">
      <w:pPr>
        <w:rPr>
          <w:rFonts w:ascii="Source Serif Pro" w:hAnsi="Source Serif Pro"/>
          <w:sz w:val="18"/>
          <w:szCs w:val="18"/>
        </w:rPr>
      </w:pPr>
      <w:r w:rsidRPr="009073E3">
        <w:rPr>
          <w:rFonts w:ascii="Source Serif Pro" w:hAnsi="Source Serif Pro"/>
          <w:sz w:val="18"/>
          <w:szCs w:val="18"/>
        </w:rPr>
        <w:t xml:space="preserve">På Vuxenutbildning Skövde finns en grupp med lärarrepresentanter från alla skolformer som träffas i samband med revideringen av likabehandlingsplanen. </w:t>
      </w:r>
      <w:bookmarkStart w:id="10" w:name="_Hlk13043981"/>
      <w:r w:rsidRPr="009073E3">
        <w:rPr>
          <w:rFonts w:ascii="Source Serif Pro" w:hAnsi="Source Serif Pro"/>
          <w:sz w:val="18"/>
          <w:szCs w:val="18"/>
        </w:rPr>
        <w:t xml:space="preserve">Sammankallande är ansvarig rektor. </w:t>
      </w:r>
      <w:r w:rsidR="00B44400" w:rsidRPr="009073E3">
        <w:rPr>
          <w:rFonts w:ascii="Source Serif Pro" w:hAnsi="Source Serif Pro"/>
          <w:sz w:val="18"/>
          <w:szCs w:val="18"/>
        </w:rPr>
        <w:t xml:space="preserve">Revideringen av likabehandlingsplanen </w:t>
      </w:r>
      <w:r w:rsidR="004E6667" w:rsidRPr="009073E3">
        <w:rPr>
          <w:rFonts w:ascii="Source Serif Pro" w:hAnsi="Source Serif Pro"/>
          <w:sz w:val="18"/>
          <w:szCs w:val="18"/>
        </w:rPr>
        <w:t xml:space="preserve">informeras </w:t>
      </w:r>
      <w:r w:rsidR="00B44400" w:rsidRPr="009073E3">
        <w:rPr>
          <w:rFonts w:ascii="Source Serif Pro" w:hAnsi="Source Serif Pro"/>
          <w:sz w:val="18"/>
          <w:szCs w:val="18"/>
        </w:rPr>
        <w:t>också i lokal samverkan.</w:t>
      </w:r>
    </w:p>
    <w:bookmarkEnd w:id="10"/>
    <w:p w14:paraId="0189B810" w14:textId="77777777" w:rsidR="00B44400" w:rsidRPr="009073E3" w:rsidRDefault="00B44400" w:rsidP="001C4BA8">
      <w:pPr>
        <w:rPr>
          <w:rFonts w:ascii="Source Serif Pro" w:hAnsi="Source Serif Pro"/>
          <w:sz w:val="18"/>
          <w:szCs w:val="18"/>
        </w:rPr>
      </w:pPr>
    </w:p>
    <w:p w14:paraId="1B66FF74" w14:textId="3727A9CA" w:rsidR="00C135B0" w:rsidRPr="009073E3" w:rsidRDefault="00370309" w:rsidP="001C4BA8">
      <w:pPr>
        <w:rPr>
          <w:rFonts w:ascii="Source Serif Pro" w:hAnsi="Source Serif Pro"/>
          <w:sz w:val="18"/>
          <w:szCs w:val="18"/>
        </w:rPr>
      </w:pPr>
      <w:r w:rsidRPr="644C5BD0">
        <w:rPr>
          <w:rFonts w:ascii="Source Serif Pro" w:hAnsi="Source Serif Pro"/>
          <w:sz w:val="18"/>
          <w:szCs w:val="18"/>
        </w:rPr>
        <w:t xml:space="preserve">Tyvärr finns inget fungerande elevråd som representerar hela skolan, men det finns klassråd/elevråd inom </w:t>
      </w:r>
      <w:proofErr w:type="spellStart"/>
      <w:r w:rsidRPr="644C5BD0">
        <w:rPr>
          <w:rFonts w:ascii="Source Serif Pro" w:hAnsi="Source Serif Pro"/>
          <w:sz w:val="18"/>
          <w:szCs w:val="18"/>
        </w:rPr>
        <w:t>Vårdvux</w:t>
      </w:r>
      <w:proofErr w:type="spellEnd"/>
      <w:r w:rsidRPr="644C5BD0">
        <w:rPr>
          <w:rFonts w:ascii="Source Serif Pro" w:hAnsi="Source Serif Pro"/>
          <w:sz w:val="18"/>
          <w:szCs w:val="18"/>
        </w:rPr>
        <w:t xml:space="preserve">, SFI och </w:t>
      </w:r>
      <w:proofErr w:type="spellStart"/>
      <w:r w:rsidRPr="644C5BD0">
        <w:rPr>
          <w:rFonts w:ascii="Source Serif Pro" w:hAnsi="Source Serif Pro"/>
          <w:sz w:val="18"/>
          <w:szCs w:val="18"/>
        </w:rPr>
        <w:t>Lärvux</w:t>
      </w:r>
      <w:proofErr w:type="spellEnd"/>
      <w:r w:rsidRPr="644C5BD0">
        <w:rPr>
          <w:rFonts w:ascii="Source Serif Pro" w:hAnsi="Source Serif Pro"/>
          <w:sz w:val="18"/>
          <w:szCs w:val="18"/>
        </w:rPr>
        <w:t xml:space="preserve">. </w:t>
      </w:r>
    </w:p>
    <w:p w14:paraId="5962BD1D" w14:textId="77777777" w:rsidR="00862FE5" w:rsidRPr="009073E3" w:rsidRDefault="00862FE5" w:rsidP="001C4BA8">
      <w:pPr>
        <w:rPr>
          <w:rFonts w:ascii="Source Serif Pro" w:hAnsi="Source Serif Pro"/>
          <w:sz w:val="18"/>
          <w:szCs w:val="18"/>
        </w:rPr>
      </w:pPr>
    </w:p>
    <w:p w14:paraId="3BFDDAD0" w14:textId="7FD14152" w:rsidR="001C4BA8" w:rsidRDefault="00C135B0" w:rsidP="2C02FA26">
      <w:pPr>
        <w:rPr>
          <w:rFonts w:ascii="Source Serif Pro" w:hAnsi="Source Serif Pro"/>
          <w:color w:val="FF0000"/>
          <w:sz w:val="18"/>
          <w:szCs w:val="18"/>
        </w:rPr>
      </w:pPr>
      <w:r w:rsidRPr="2C02FA26">
        <w:rPr>
          <w:rFonts w:ascii="Source Serif Pro" w:hAnsi="Source Serif Pro"/>
          <w:sz w:val="18"/>
          <w:szCs w:val="18"/>
        </w:rPr>
        <w:t xml:space="preserve">Varje arbetslag </w:t>
      </w:r>
      <w:r w:rsidR="00BE1740" w:rsidRPr="2C02FA26">
        <w:rPr>
          <w:rFonts w:ascii="Source Serif Pro" w:hAnsi="Source Serif Pro"/>
          <w:sz w:val="18"/>
          <w:szCs w:val="18"/>
        </w:rPr>
        <w:t>måste hitta</w:t>
      </w:r>
      <w:r w:rsidRPr="2C02FA26">
        <w:rPr>
          <w:rFonts w:ascii="Source Serif Pro" w:hAnsi="Source Serif Pro"/>
          <w:sz w:val="18"/>
          <w:szCs w:val="18"/>
        </w:rPr>
        <w:t xml:space="preserve"> former för hur innehållet i planen gås igenom med </w:t>
      </w:r>
      <w:r w:rsidR="006B12EF" w:rsidRPr="2C02FA26">
        <w:rPr>
          <w:rFonts w:ascii="Source Serif Pro" w:hAnsi="Source Serif Pro"/>
          <w:sz w:val="18"/>
          <w:szCs w:val="18"/>
        </w:rPr>
        <w:t>eleverna</w:t>
      </w:r>
      <w:r w:rsidR="00D50CF7" w:rsidRPr="2C02FA26">
        <w:rPr>
          <w:rFonts w:ascii="Source Serif Pro" w:hAnsi="Source Serif Pro"/>
          <w:sz w:val="18"/>
          <w:szCs w:val="18"/>
        </w:rPr>
        <w:t xml:space="preserve"> och implementeras i verksamheten. För vissa kan kursintroduktionen vara ett bra tillfälle, för andra kan planen tas upp inom ramen för en kurs</w:t>
      </w:r>
      <w:r w:rsidRPr="2C02FA26">
        <w:rPr>
          <w:rFonts w:ascii="Source Serif Pro" w:hAnsi="Source Serif Pro"/>
          <w:sz w:val="18"/>
          <w:szCs w:val="18"/>
        </w:rPr>
        <w:t xml:space="preserve">. </w:t>
      </w:r>
    </w:p>
    <w:p w14:paraId="14C0347B" w14:textId="77777777" w:rsidR="007A2E56" w:rsidRPr="009073E3" w:rsidRDefault="007A2E56" w:rsidP="001C4BA8">
      <w:pPr>
        <w:rPr>
          <w:rFonts w:ascii="Source Serif Pro" w:hAnsi="Source Serif Pro"/>
          <w:sz w:val="18"/>
          <w:szCs w:val="18"/>
        </w:rPr>
      </w:pPr>
    </w:p>
    <w:p w14:paraId="2CAA2123" w14:textId="77777777" w:rsidR="004B6EF7" w:rsidRPr="00B61B17" w:rsidRDefault="004B6EF7" w:rsidP="2C02FA26">
      <w:pPr>
        <w:pStyle w:val="Rubrik1"/>
        <w:rPr>
          <w:rFonts w:ascii="Source Sans Pro Semibold" w:hAnsi="Source Sans Pro Semibold" w:cstheme="minorBidi"/>
          <w:color w:val="4F81BD" w:themeColor="accent1"/>
          <w:sz w:val="44"/>
          <w:szCs w:val="44"/>
        </w:rPr>
      </w:pPr>
      <w:bookmarkStart w:id="11" w:name="_Toc476949679"/>
      <w:r w:rsidRPr="2C02FA26">
        <w:rPr>
          <w:rFonts w:ascii="Source Sans Pro Semibold" w:hAnsi="Source Sans Pro Semibold" w:cstheme="minorBidi"/>
          <w:color w:val="4F81BD" w:themeColor="accent1"/>
          <w:sz w:val="44"/>
          <w:szCs w:val="44"/>
        </w:rPr>
        <w:t xml:space="preserve">UTVÄRDERING OCH REVIDERING </w:t>
      </w:r>
      <w:bookmarkEnd w:id="11"/>
    </w:p>
    <w:p w14:paraId="15C5F603" w14:textId="579271E2" w:rsidR="009A2E68" w:rsidRDefault="004B6EF7" w:rsidP="007E69D2">
      <w:pPr>
        <w:pStyle w:val="Default"/>
        <w:rPr>
          <w:rFonts w:ascii="Source Serif Pro" w:hAnsi="Source Serif Pro" w:cs="Times New Roman"/>
          <w:sz w:val="18"/>
          <w:szCs w:val="18"/>
        </w:rPr>
      </w:pPr>
      <w:r w:rsidRPr="2C02FA26">
        <w:rPr>
          <w:rFonts w:ascii="Source Serif Pro" w:hAnsi="Source Serif Pro" w:cs="Times New Roman"/>
          <w:sz w:val="18"/>
          <w:szCs w:val="18"/>
        </w:rPr>
        <w:t>Utvärdering och revidering av skolans likabehandlingsplan</w:t>
      </w:r>
      <w:r w:rsidR="003F255C" w:rsidRPr="2C02FA26">
        <w:rPr>
          <w:rFonts w:ascii="Source Serif Pro" w:hAnsi="Source Serif Pro" w:cs="Times New Roman"/>
          <w:sz w:val="18"/>
          <w:szCs w:val="18"/>
        </w:rPr>
        <w:t xml:space="preserve"> mot diskriminering och kränkande behandling</w:t>
      </w:r>
      <w:r w:rsidRPr="2C02FA26">
        <w:rPr>
          <w:rFonts w:ascii="Source Serif Pro" w:hAnsi="Source Serif Pro" w:cs="Times New Roman"/>
          <w:sz w:val="18"/>
          <w:szCs w:val="18"/>
        </w:rPr>
        <w:t xml:space="preserve"> sker i </w:t>
      </w:r>
      <w:r w:rsidR="008C3C5C" w:rsidRPr="2C02FA26">
        <w:rPr>
          <w:rFonts w:ascii="Source Serif Pro" w:hAnsi="Source Serif Pro" w:cs="Times New Roman"/>
          <w:sz w:val="18"/>
          <w:szCs w:val="18"/>
        </w:rPr>
        <w:t xml:space="preserve">slutet av </w:t>
      </w:r>
      <w:r w:rsidRPr="2C02FA26">
        <w:rPr>
          <w:rFonts w:ascii="Source Serif Pro" w:hAnsi="Source Serif Pro" w:cs="Times New Roman"/>
          <w:sz w:val="18"/>
          <w:szCs w:val="18"/>
        </w:rPr>
        <w:t>varje läsår.</w:t>
      </w:r>
      <w:r w:rsidRPr="2C02FA26">
        <w:rPr>
          <w:rFonts w:ascii="Source Serif Pro" w:hAnsi="Source Serif Pro" w:cs="Times New Roman"/>
          <w:color w:val="auto"/>
          <w:sz w:val="18"/>
          <w:szCs w:val="18"/>
        </w:rPr>
        <w:t xml:space="preserve"> </w:t>
      </w:r>
      <w:r w:rsidRPr="2C02FA26">
        <w:rPr>
          <w:rFonts w:ascii="Source Serif Pro" w:hAnsi="Source Serif Pro" w:cs="Times New Roman"/>
          <w:sz w:val="18"/>
          <w:szCs w:val="18"/>
        </w:rPr>
        <w:t>Ansvarig är skolledningen</w:t>
      </w:r>
      <w:r w:rsidR="008C3C5C" w:rsidRPr="2C02FA26">
        <w:rPr>
          <w:rFonts w:ascii="Source Serif Pro" w:hAnsi="Source Serif Pro" w:cs="Times New Roman"/>
          <w:sz w:val="18"/>
          <w:szCs w:val="18"/>
        </w:rPr>
        <w:t xml:space="preserve">. </w:t>
      </w:r>
      <w:r w:rsidRPr="2C02FA26">
        <w:rPr>
          <w:rFonts w:ascii="Source Serif Pro" w:hAnsi="Source Serif Pro" w:cs="Times New Roman"/>
          <w:sz w:val="18"/>
          <w:szCs w:val="18"/>
        </w:rPr>
        <w:t>En utvärdering av läsårets arbete med likabehandlings</w:t>
      </w:r>
      <w:r w:rsidR="00E111D4" w:rsidRPr="2C02FA26">
        <w:rPr>
          <w:rFonts w:ascii="Source Serif Pro" w:hAnsi="Source Serif Pro" w:cs="Times New Roman"/>
          <w:sz w:val="18"/>
          <w:szCs w:val="18"/>
        </w:rPr>
        <w:t>planen ingår också</w:t>
      </w:r>
      <w:r w:rsidR="005767DD" w:rsidRPr="2C02FA26">
        <w:rPr>
          <w:rFonts w:ascii="Source Serif Pro" w:hAnsi="Source Serif Pro" w:cs="Times New Roman"/>
          <w:sz w:val="18"/>
          <w:szCs w:val="18"/>
        </w:rPr>
        <w:t xml:space="preserve"> i de olika enhetsplanerna</w:t>
      </w:r>
      <w:r w:rsidRPr="2C02FA26">
        <w:rPr>
          <w:rFonts w:ascii="Source Serif Pro" w:hAnsi="Source Serif Pro" w:cs="Times New Roman"/>
          <w:sz w:val="18"/>
          <w:szCs w:val="18"/>
        </w:rPr>
        <w:t>.</w:t>
      </w:r>
    </w:p>
    <w:p w14:paraId="667B90B4" w14:textId="77777777" w:rsidR="007A2E56" w:rsidRPr="009073E3" w:rsidRDefault="007A2E56" w:rsidP="007E69D2">
      <w:pPr>
        <w:pStyle w:val="Default"/>
        <w:rPr>
          <w:rFonts w:ascii="Source Serif Pro" w:hAnsi="Source Serif Pro" w:cs="Times New Roman"/>
          <w:sz w:val="18"/>
          <w:szCs w:val="18"/>
        </w:rPr>
      </w:pPr>
    </w:p>
    <w:p w14:paraId="2D6B2B66" w14:textId="77777777" w:rsidR="004B6EF7" w:rsidRPr="00B61B17" w:rsidRDefault="004B6EF7" w:rsidP="2C02FA26">
      <w:pPr>
        <w:pStyle w:val="Rubrik1"/>
        <w:rPr>
          <w:rFonts w:ascii="Source Sans Pro Semibold" w:hAnsi="Source Sans Pro Semibold" w:cstheme="minorBidi"/>
          <w:color w:val="4F81BD" w:themeColor="accent1"/>
          <w:sz w:val="44"/>
          <w:szCs w:val="44"/>
        </w:rPr>
      </w:pPr>
      <w:bookmarkStart w:id="12" w:name="_Toc2023150705"/>
      <w:r w:rsidRPr="2C02FA26">
        <w:rPr>
          <w:rFonts w:ascii="Source Sans Pro Semibold" w:hAnsi="Source Sans Pro Semibold" w:cstheme="minorBidi"/>
          <w:color w:val="4F81BD" w:themeColor="accent1"/>
          <w:sz w:val="44"/>
          <w:szCs w:val="44"/>
        </w:rPr>
        <w:t xml:space="preserve">DEFINITIONER </w:t>
      </w:r>
      <w:bookmarkEnd w:id="12"/>
    </w:p>
    <w:p w14:paraId="036CB203" w14:textId="77777777" w:rsidR="004B6EF7" w:rsidRPr="00B61B17" w:rsidRDefault="004B6EF7" w:rsidP="2C02FA26">
      <w:pPr>
        <w:pStyle w:val="Rubrik2"/>
        <w:rPr>
          <w:rFonts w:ascii="Source Sans Pro Semibold" w:hAnsi="Source Sans Pro Semibold" w:cstheme="minorBidi"/>
          <w:color w:val="4F81BD" w:themeColor="accent1"/>
          <w:sz w:val="24"/>
          <w:szCs w:val="24"/>
        </w:rPr>
      </w:pPr>
      <w:bookmarkStart w:id="13" w:name="_Toc1879698562"/>
      <w:r w:rsidRPr="2C02FA26">
        <w:rPr>
          <w:rFonts w:ascii="Source Sans Pro Semibold" w:hAnsi="Source Sans Pro Semibold" w:cstheme="minorBidi"/>
          <w:color w:val="4F81BD" w:themeColor="accent1"/>
          <w:sz w:val="24"/>
          <w:szCs w:val="24"/>
        </w:rPr>
        <w:t xml:space="preserve">Diskriminering </w:t>
      </w:r>
      <w:bookmarkEnd w:id="13"/>
    </w:p>
    <w:p w14:paraId="7BF5DB47" w14:textId="70F89614" w:rsidR="004B6EF7" w:rsidRPr="009073E3" w:rsidRDefault="004B6EF7" w:rsidP="004B6EF7">
      <w:pPr>
        <w:pStyle w:val="Default"/>
        <w:rPr>
          <w:rFonts w:ascii="Source Serif Pro" w:hAnsi="Source Serif Pro" w:cs="Times New Roman"/>
          <w:sz w:val="18"/>
          <w:szCs w:val="18"/>
        </w:rPr>
      </w:pPr>
      <w:r w:rsidRPr="2C02FA26">
        <w:rPr>
          <w:rFonts w:ascii="Source Serif Pro" w:hAnsi="Source Serif Pro" w:cs="Times New Roman"/>
          <w:sz w:val="18"/>
          <w:szCs w:val="18"/>
        </w:rPr>
        <w:t xml:space="preserve">De sju diskrimineringsgrunderna är: kön, </w:t>
      </w:r>
      <w:r w:rsidR="00F810CF" w:rsidRPr="2C02FA26">
        <w:rPr>
          <w:rFonts w:ascii="Source Serif Pro" w:hAnsi="Source Serif Pro" w:cs="Times New Roman"/>
          <w:sz w:val="18"/>
          <w:szCs w:val="18"/>
        </w:rPr>
        <w:t xml:space="preserve">könsöverskridande identitet eller uttryck, </w:t>
      </w:r>
      <w:r w:rsidRPr="2C02FA26">
        <w:rPr>
          <w:rFonts w:ascii="Source Serif Pro" w:hAnsi="Source Serif Pro" w:cs="Times New Roman"/>
          <w:sz w:val="18"/>
          <w:szCs w:val="18"/>
        </w:rPr>
        <w:t>etnisk tillhörighet, religion eller annan trosuppfattning, funktions</w:t>
      </w:r>
      <w:r w:rsidR="00F372AF" w:rsidRPr="2C02FA26">
        <w:rPr>
          <w:rFonts w:ascii="Source Serif Pro" w:hAnsi="Source Serif Pro" w:cs="Times New Roman"/>
          <w:sz w:val="18"/>
          <w:szCs w:val="18"/>
        </w:rPr>
        <w:t>nedsättning</w:t>
      </w:r>
      <w:r w:rsidRPr="2C02FA26">
        <w:rPr>
          <w:rFonts w:ascii="Source Serif Pro" w:hAnsi="Source Serif Pro" w:cs="Times New Roman"/>
          <w:sz w:val="18"/>
          <w:szCs w:val="18"/>
        </w:rPr>
        <w:t xml:space="preserve">, ålder och sexuell läggning. </w:t>
      </w:r>
    </w:p>
    <w:p w14:paraId="21EA29DB" w14:textId="77777777" w:rsidR="00792736" w:rsidRPr="009073E3" w:rsidRDefault="00792736" w:rsidP="004B6EF7">
      <w:pPr>
        <w:pStyle w:val="Default"/>
        <w:rPr>
          <w:rFonts w:ascii="Source Serif Pro" w:hAnsi="Source Serif Pro" w:cs="Times New Roman"/>
          <w:sz w:val="18"/>
          <w:szCs w:val="18"/>
        </w:rPr>
      </w:pPr>
    </w:p>
    <w:p w14:paraId="2F54822A" w14:textId="77777777" w:rsidR="004B6EF7" w:rsidRPr="009073E3" w:rsidRDefault="004B6EF7" w:rsidP="004B6EF7">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Diskriminering är ett övergripande begrepp för när en person eller organisation med makt missgynnar individer eller grupper av individer. Detta skulle exempelvis kunna vara att personal eller skolan som organisation behandlar vissa elever orättvist utifrån diskrimineringsgrunderna. </w:t>
      </w:r>
    </w:p>
    <w:p w14:paraId="5812434C" w14:textId="77777777" w:rsidR="00792736" w:rsidRPr="009073E3" w:rsidRDefault="00792736" w:rsidP="004B6EF7">
      <w:pPr>
        <w:pStyle w:val="Default"/>
        <w:rPr>
          <w:rFonts w:ascii="Source Serif Pro" w:hAnsi="Source Serif Pro" w:cs="Times New Roman"/>
          <w:sz w:val="18"/>
          <w:szCs w:val="18"/>
        </w:rPr>
      </w:pPr>
    </w:p>
    <w:p w14:paraId="4FACA3BC" w14:textId="3BCF13AF" w:rsidR="00792736" w:rsidRPr="009073E3" w:rsidRDefault="00792736" w:rsidP="00792736">
      <w:pPr>
        <w:rPr>
          <w:rFonts w:ascii="Source Serif Pro" w:hAnsi="Source Serif Pro"/>
          <w:sz w:val="18"/>
          <w:szCs w:val="18"/>
        </w:rPr>
      </w:pPr>
      <w:r w:rsidRPr="2C02FA26">
        <w:rPr>
          <w:rFonts w:ascii="Source Serif Pro" w:hAnsi="Source Serif Pro"/>
          <w:sz w:val="18"/>
          <w:szCs w:val="18"/>
        </w:rPr>
        <w:t xml:space="preserve">Diskriminering kan ske </w:t>
      </w:r>
      <w:r w:rsidRPr="2C02FA26">
        <w:rPr>
          <w:rFonts w:ascii="Source Serif Pro" w:hAnsi="Source Serif Pro"/>
          <w:i/>
          <w:iCs/>
          <w:sz w:val="18"/>
          <w:szCs w:val="18"/>
        </w:rPr>
        <w:t>direkt</w:t>
      </w:r>
      <w:r w:rsidRPr="2C02FA26">
        <w:rPr>
          <w:rFonts w:ascii="Source Serif Pro" w:hAnsi="Source Serif Pro"/>
          <w:sz w:val="18"/>
          <w:szCs w:val="18"/>
        </w:rPr>
        <w:t xml:space="preserve">, exempelvis genom att en person på grund av </w:t>
      </w:r>
      <w:r w:rsidR="00F372AF" w:rsidRPr="2C02FA26">
        <w:rPr>
          <w:rFonts w:ascii="Source Serif Pro" w:hAnsi="Source Serif Pro"/>
          <w:sz w:val="18"/>
          <w:szCs w:val="18"/>
        </w:rPr>
        <w:t>en funktionsnedsättning</w:t>
      </w:r>
      <w:r w:rsidRPr="2C02FA26">
        <w:rPr>
          <w:rFonts w:ascii="Source Serif Pro" w:hAnsi="Source Serif Pro"/>
          <w:sz w:val="18"/>
          <w:szCs w:val="18"/>
        </w:rPr>
        <w:t xml:space="preserve"> inte får tillträde till skolan, eller</w:t>
      </w:r>
      <w:r w:rsidRPr="2C02FA26">
        <w:rPr>
          <w:rFonts w:ascii="Source Serif Pro" w:hAnsi="Source Serif Pro"/>
          <w:i/>
          <w:iCs/>
          <w:sz w:val="18"/>
          <w:szCs w:val="18"/>
        </w:rPr>
        <w:t xml:space="preserve"> indirekt</w:t>
      </w:r>
      <w:r w:rsidRPr="2C02FA26">
        <w:rPr>
          <w:rFonts w:ascii="Source Serif Pro" w:hAnsi="Source Serif Pro"/>
          <w:sz w:val="18"/>
          <w:szCs w:val="18"/>
        </w:rPr>
        <w:t xml:space="preserve">, exempelvis genom att skolan behandlar alla lika och inte tar hänsyn till de särskilda behoven som en person med funktionshinder kan ha för att kunna delta i skolarbetet. </w:t>
      </w:r>
    </w:p>
    <w:p w14:paraId="2D123711" w14:textId="77777777" w:rsidR="004B6EF7" w:rsidRPr="00B61B17" w:rsidRDefault="004B6EF7" w:rsidP="2C02FA26">
      <w:pPr>
        <w:pStyle w:val="Rubrik2"/>
        <w:rPr>
          <w:rFonts w:ascii="Source Sans Pro Semibold" w:hAnsi="Source Sans Pro Semibold" w:cstheme="minorBidi"/>
          <w:color w:val="4F81BD" w:themeColor="accent1"/>
          <w:sz w:val="24"/>
          <w:szCs w:val="24"/>
        </w:rPr>
      </w:pPr>
      <w:bookmarkStart w:id="14" w:name="_Toc724633626"/>
      <w:r w:rsidRPr="2C02FA26">
        <w:rPr>
          <w:rFonts w:ascii="Source Sans Pro Semibold" w:hAnsi="Source Sans Pro Semibold" w:cstheme="minorBidi"/>
          <w:color w:val="4F81BD" w:themeColor="accent1"/>
          <w:sz w:val="24"/>
          <w:szCs w:val="24"/>
        </w:rPr>
        <w:t xml:space="preserve">Trakasserier </w:t>
      </w:r>
      <w:bookmarkEnd w:id="14"/>
    </w:p>
    <w:p w14:paraId="2ED763DD" w14:textId="77777777" w:rsidR="00F151A5" w:rsidRPr="009073E3" w:rsidRDefault="00F151A5" w:rsidP="004B6EF7">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Trakasserier innebär ett handlande som kränker någons värdighet och som har </w:t>
      </w:r>
      <w:r w:rsidR="004B6EF7" w:rsidRPr="009073E3">
        <w:rPr>
          <w:rFonts w:ascii="Source Serif Pro" w:hAnsi="Source Serif Pro" w:cs="Times New Roman"/>
          <w:sz w:val="18"/>
          <w:szCs w:val="18"/>
        </w:rPr>
        <w:t xml:space="preserve">samband med </w:t>
      </w:r>
      <w:r w:rsidRPr="009073E3">
        <w:rPr>
          <w:rFonts w:ascii="Source Serif Pro" w:hAnsi="Source Serif Pro" w:cs="Times New Roman"/>
          <w:sz w:val="18"/>
          <w:szCs w:val="18"/>
        </w:rPr>
        <w:t xml:space="preserve">någon av </w:t>
      </w:r>
      <w:r w:rsidR="004B6EF7" w:rsidRPr="009073E3">
        <w:rPr>
          <w:rFonts w:ascii="Source Serif Pro" w:hAnsi="Source Serif Pro" w:cs="Times New Roman"/>
          <w:sz w:val="18"/>
          <w:szCs w:val="18"/>
        </w:rPr>
        <w:t>d</w:t>
      </w:r>
      <w:r w:rsidR="00792736" w:rsidRPr="009073E3">
        <w:rPr>
          <w:rFonts w:ascii="Source Serif Pro" w:hAnsi="Source Serif Pro" w:cs="Times New Roman"/>
          <w:sz w:val="18"/>
          <w:szCs w:val="18"/>
        </w:rPr>
        <w:t xml:space="preserve">iskrimineringsgrunderna. </w:t>
      </w:r>
    </w:p>
    <w:p w14:paraId="0AB39DA0" w14:textId="5E92E839" w:rsidR="60B081A2" w:rsidRDefault="60B081A2">
      <w:r>
        <w:br w:type="page"/>
      </w:r>
    </w:p>
    <w:p w14:paraId="181EE337" w14:textId="77777777" w:rsidR="00F151A5" w:rsidRPr="00B61B17" w:rsidRDefault="00F151A5" w:rsidP="2C02FA26">
      <w:pPr>
        <w:pStyle w:val="Rubrik2"/>
        <w:rPr>
          <w:rFonts w:ascii="Source Sans Pro Semibold" w:hAnsi="Source Sans Pro Semibold" w:cstheme="minorBidi"/>
          <w:color w:val="4F81BD" w:themeColor="accent1"/>
          <w:sz w:val="24"/>
          <w:szCs w:val="24"/>
        </w:rPr>
      </w:pPr>
      <w:bookmarkStart w:id="15" w:name="_Toc442198591"/>
      <w:r w:rsidRPr="2C02FA26">
        <w:rPr>
          <w:rFonts w:ascii="Source Sans Pro Semibold" w:hAnsi="Source Sans Pro Semibold" w:cstheme="minorBidi"/>
          <w:color w:val="4F81BD" w:themeColor="accent1"/>
          <w:sz w:val="24"/>
          <w:szCs w:val="24"/>
        </w:rPr>
        <w:lastRenderedPageBreak/>
        <w:t xml:space="preserve">Kränkning </w:t>
      </w:r>
      <w:bookmarkEnd w:id="15"/>
    </w:p>
    <w:p w14:paraId="73FF64DB" w14:textId="77777777" w:rsidR="00F151A5" w:rsidRPr="009073E3" w:rsidRDefault="00F151A5" w:rsidP="00F151A5">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Kränkande behandling är ett uppträdande som utan att ha samband med någon diskrimineringsgrund kränker en elevs värdighet. Gemensamt för all kränkande behandling är att någon eller några kränker principen om alla människors lika värde. Kränkningar kan utföras av och drabba såväl elever som personal.  Kränkande behandling är subjektiv bedömning. Det är inte handlingen i sig som avgör om den är kränkande utan om en handling upplevs som kränkande av den som utsätts för den. </w:t>
      </w:r>
    </w:p>
    <w:p w14:paraId="27CD2863" w14:textId="77777777" w:rsidR="00BD31FE" w:rsidRPr="009073E3" w:rsidRDefault="00BD31FE" w:rsidP="00F151A5">
      <w:pPr>
        <w:pStyle w:val="Default"/>
        <w:rPr>
          <w:rFonts w:ascii="Source Serif Pro" w:hAnsi="Source Serif Pro" w:cs="Times New Roman"/>
          <w:sz w:val="18"/>
          <w:szCs w:val="18"/>
        </w:rPr>
      </w:pPr>
    </w:p>
    <w:p w14:paraId="1C8CE3C3" w14:textId="26DBF1E3" w:rsidR="60B081A2" w:rsidRDefault="60B081A2" w:rsidP="60B081A2">
      <w:pPr>
        <w:pStyle w:val="Default"/>
        <w:rPr>
          <w:rFonts w:ascii="Source Serif Pro" w:hAnsi="Source Serif Pro" w:cs="Times New Roman"/>
          <w:sz w:val="18"/>
          <w:szCs w:val="18"/>
        </w:rPr>
      </w:pPr>
    </w:p>
    <w:p w14:paraId="04931724" w14:textId="77777777" w:rsidR="00F151A5" w:rsidRPr="009073E3" w:rsidRDefault="00F151A5" w:rsidP="00F151A5">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Kränkningar kan utföras av en eller flera personer och riktas mot en eller flera. En kränkning kan äga rum vid enstaka tillfällen eller som vid mobbning vara systematiska och återkommande. Kränkning är ett uttryck för makt och förtryck. </w:t>
      </w:r>
    </w:p>
    <w:p w14:paraId="005E22FC" w14:textId="5D677750" w:rsidR="60B081A2" w:rsidRDefault="60B081A2" w:rsidP="60B081A2">
      <w:pPr>
        <w:pStyle w:val="Default"/>
        <w:rPr>
          <w:color w:val="000000" w:themeColor="text1"/>
        </w:rPr>
      </w:pPr>
    </w:p>
    <w:p w14:paraId="19EB63E6" w14:textId="77777777" w:rsidR="00F151A5" w:rsidRPr="009073E3" w:rsidRDefault="00F151A5" w:rsidP="00F151A5">
      <w:pPr>
        <w:pStyle w:val="Default"/>
        <w:rPr>
          <w:rFonts w:ascii="Source Serif Pro" w:hAnsi="Source Serif Pro" w:cs="Times New Roman"/>
          <w:sz w:val="18"/>
          <w:szCs w:val="18"/>
        </w:rPr>
      </w:pPr>
    </w:p>
    <w:p w14:paraId="76641B49" w14:textId="77777777" w:rsidR="00F151A5" w:rsidRPr="009073E3" w:rsidRDefault="00F151A5" w:rsidP="00F151A5">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Kränkningar kan vara: </w:t>
      </w:r>
      <w:r w:rsidRPr="009073E3">
        <w:rPr>
          <w:rFonts w:ascii="Source Serif Pro" w:hAnsi="Source Serif Pro" w:cs="Times New Roman"/>
          <w:sz w:val="18"/>
          <w:szCs w:val="18"/>
        </w:rPr>
        <w:br/>
      </w:r>
    </w:p>
    <w:p w14:paraId="7977AA37" w14:textId="772BF902" w:rsidR="00F151A5" w:rsidRPr="009073E3" w:rsidRDefault="00F151A5" w:rsidP="00F151A5">
      <w:pPr>
        <w:pStyle w:val="Default"/>
        <w:numPr>
          <w:ilvl w:val="0"/>
          <w:numId w:val="7"/>
        </w:numPr>
        <w:rPr>
          <w:rFonts w:ascii="Source Serif Pro" w:hAnsi="Source Serif Pro" w:cs="Times New Roman"/>
          <w:sz w:val="18"/>
          <w:szCs w:val="18"/>
        </w:rPr>
      </w:pPr>
      <w:r w:rsidRPr="009073E3">
        <w:rPr>
          <w:rFonts w:ascii="Source Serif Pro" w:hAnsi="Source Serif Pro" w:cs="Times New Roman"/>
          <w:sz w:val="18"/>
          <w:szCs w:val="18"/>
        </w:rPr>
        <w:t>Fysiska (</w:t>
      </w:r>
      <w:proofErr w:type="gramStart"/>
      <w:r w:rsidR="001B22C1" w:rsidRPr="009073E3">
        <w:rPr>
          <w:rFonts w:ascii="Source Serif Pro" w:hAnsi="Source Serif Pro" w:cs="Times New Roman"/>
          <w:sz w:val="18"/>
          <w:szCs w:val="18"/>
        </w:rPr>
        <w:t>t</w:t>
      </w:r>
      <w:r w:rsidR="001B22C1">
        <w:rPr>
          <w:rFonts w:ascii="Source Serif Pro" w:hAnsi="Source Serif Pro" w:cs="Times New Roman"/>
          <w:sz w:val="18"/>
          <w:szCs w:val="18"/>
        </w:rPr>
        <w:t xml:space="preserve"> </w:t>
      </w:r>
      <w:r w:rsidR="001B22C1" w:rsidRPr="009073E3">
        <w:rPr>
          <w:rFonts w:ascii="Source Serif Pro" w:hAnsi="Source Serif Pro" w:cs="Times New Roman"/>
          <w:sz w:val="18"/>
          <w:szCs w:val="18"/>
        </w:rPr>
        <w:t>ex</w:t>
      </w:r>
      <w:proofErr w:type="gramEnd"/>
      <w:r w:rsidRPr="009073E3">
        <w:rPr>
          <w:rFonts w:ascii="Source Serif Pro" w:hAnsi="Source Serif Pro" w:cs="Times New Roman"/>
          <w:sz w:val="18"/>
          <w:szCs w:val="18"/>
        </w:rPr>
        <w:t xml:space="preserve"> knuffar och slag) </w:t>
      </w:r>
    </w:p>
    <w:p w14:paraId="7EC9F2FE" w14:textId="34E86FE6" w:rsidR="00F151A5" w:rsidRPr="009073E3" w:rsidRDefault="00F151A5" w:rsidP="00F151A5">
      <w:pPr>
        <w:pStyle w:val="Default"/>
        <w:numPr>
          <w:ilvl w:val="0"/>
          <w:numId w:val="7"/>
        </w:numPr>
        <w:rPr>
          <w:rFonts w:ascii="Source Serif Pro" w:hAnsi="Source Serif Pro" w:cs="Times New Roman"/>
          <w:sz w:val="18"/>
          <w:szCs w:val="18"/>
        </w:rPr>
      </w:pPr>
      <w:r w:rsidRPr="009073E3">
        <w:rPr>
          <w:rFonts w:ascii="Source Serif Pro" w:hAnsi="Source Serif Pro" w:cs="Times New Roman"/>
          <w:sz w:val="18"/>
          <w:szCs w:val="18"/>
        </w:rPr>
        <w:t>Verbala (</w:t>
      </w:r>
      <w:proofErr w:type="gramStart"/>
      <w:r w:rsidRPr="009073E3">
        <w:rPr>
          <w:rFonts w:ascii="Source Serif Pro" w:hAnsi="Source Serif Pro" w:cs="Times New Roman"/>
          <w:sz w:val="18"/>
          <w:szCs w:val="18"/>
        </w:rPr>
        <w:t>t</w:t>
      </w:r>
      <w:r w:rsidR="001B22C1">
        <w:rPr>
          <w:rFonts w:ascii="Source Serif Pro" w:hAnsi="Source Serif Pro" w:cs="Times New Roman"/>
          <w:sz w:val="18"/>
          <w:szCs w:val="18"/>
        </w:rPr>
        <w:t xml:space="preserve"> </w:t>
      </w:r>
      <w:r w:rsidRPr="009073E3">
        <w:rPr>
          <w:rFonts w:ascii="Source Serif Pro" w:hAnsi="Source Serif Pro" w:cs="Times New Roman"/>
          <w:sz w:val="18"/>
          <w:szCs w:val="18"/>
        </w:rPr>
        <w:t>ex</w:t>
      </w:r>
      <w:proofErr w:type="gramEnd"/>
      <w:r w:rsidRPr="009073E3">
        <w:rPr>
          <w:rFonts w:ascii="Source Serif Pro" w:hAnsi="Source Serif Pro" w:cs="Times New Roman"/>
          <w:sz w:val="18"/>
          <w:szCs w:val="18"/>
        </w:rPr>
        <w:t xml:space="preserve"> ovänligt bemötande, hånfulla skratt, gliringar, nedlåtande attityd, hot eller bli kallad för olika saker) </w:t>
      </w:r>
    </w:p>
    <w:p w14:paraId="247BF396" w14:textId="77777777" w:rsidR="00F151A5" w:rsidRPr="009073E3" w:rsidRDefault="00F151A5" w:rsidP="00F151A5">
      <w:pPr>
        <w:pStyle w:val="Default"/>
        <w:numPr>
          <w:ilvl w:val="0"/>
          <w:numId w:val="7"/>
        </w:numPr>
        <w:rPr>
          <w:rFonts w:ascii="Source Serif Pro" w:hAnsi="Source Serif Pro" w:cs="Times New Roman"/>
          <w:sz w:val="18"/>
          <w:szCs w:val="18"/>
        </w:rPr>
      </w:pPr>
      <w:r w:rsidRPr="009073E3">
        <w:rPr>
          <w:rFonts w:ascii="Source Serif Pro" w:hAnsi="Source Serif Pro" w:cs="Times New Roman"/>
          <w:sz w:val="18"/>
          <w:szCs w:val="18"/>
        </w:rPr>
        <w:t>Icke verbala (</w:t>
      </w:r>
      <w:proofErr w:type="gramStart"/>
      <w:r w:rsidRPr="009073E3">
        <w:rPr>
          <w:rFonts w:ascii="Source Serif Pro" w:hAnsi="Source Serif Pro" w:cs="Times New Roman"/>
          <w:sz w:val="18"/>
          <w:szCs w:val="18"/>
        </w:rPr>
        <w:t>t ex</w:t>
      </w:r>
      <w:proofErr w:type="gramEnd"/>
      <w:r w:rsidRPr="009073E3">
        <w:rPr>
          <w:rFonts w:ascii="Source Serif Pro" w:hAnsi="Source Serif Pro" w:cs="Times New Roman"/>
          <w:sz w:val="18"/>
          <w:szCs w:val="18"/>
        </w:rPr>
        <w:t xml:space="preserve"> suckar, blickar, miner) </w:t>
      </w:r>
    </w:p>
    <w:p w14:paraId="423C77F7" w14:textId="77777777" w:rsidR="00F151A5" w:rsidRPr="009073E3" w:rsidRDefault="00F151A5" w:rsidP="00F151A5">
      <w:pPr>
        <w:pStyle w:val="Default"/>
        <w:numPr>
          <w:ilvl w:val="0"/>
          <w:numId w:val="7"/>
        </w:numPr>
        <w:rPr>
          <w:rFonts w:ascii="Source Serif Pro" w:hAnsi="Source Serif Pro" w:cs="Times New Roman"/>
          <w:sz w:val="18"/>
          <w:szCs w:val="18"/>
        </w:rPr>
      </w:pPr>
      <w:r w:rsidRPr="009073E3">
        <w:rPr>
          <w:rFonts w:ascii="Source Serif Pro" w:hAnsi="Source Serif Pro" w:cs="Times New Roman"/>
          <w:sz w:val="18"/>
          <w:szCs w:val="18"/>
        </w:rPr>
        <w:t>Psykosociala (</w:t>
      </w:r>
      <w:proofErr w:type="gramStart"/>
      <w:r w:rsidRPr="009073E3">
        <w:rPr>
          <w:rFonts w:ascii="Source Serif Pro" w:hAnsi="Source Serif Pro" w:cs="Times New Roman"/>
          <w:sz w:val="18"/>
          <w:szCs w:val="18"/>
        </w:rPr>
        <w:t>t ex</w:t>
      </w:r>
      <w:proofErr w:type="gramEnd"/>
      <w:r w:rsidRPr="009073E3">
        <w:rPr>
          <w:rFonts w:ascii="Source Serif Pro" w:hAnsi="Source Serif Pro" w:cs="Times New Roman"/>
          <w:sz w:val="18"/>
          <w:szCs w:val="18"/>
        </w:rPr>
        <w:t xml:space="preserve"> osynliggörande, utfrysning, ryktesspridning) </w:t>
      </w:r>
    </w:p>
    <w:p w14:paraId="24D31A98" w14:textId="262B38FD" w:rsidR="00F151A5" w:rsidRPr="009073E3" w:rsidRDefault="00F151A5" w:rsidP="00F151A5">
      <w:pPr>
        <w:pStyle w:val="Default"/>
        <w:numPr>
          <w:ilvl w:val="0"/>
          <w:numId w:val="7"/>
        </w:numPr>
        <w:rPr>
          <w:rFonts w:ascii="Source Serif Pro" w:hAnsi="Source Serif Pro" w:cs="Times New Roman"/>
          <w:sz w:val="18"/>
          <w:szCs w:val="18"/>
        </w:rPr>
      </w:pPr>
      <w:r w:rsidRPr="2C02FA26">
        <w:rPr>
          <w:rFonts w:ascii="Source Serif Pro" w:hAnsi="Source Serif Pro" w:cs="Times New Roman"/>
          <w:sz w:val="18"/>
          <w:szCs w:val="18"/>
        </w:rPr>
        <w:t xml:space="preserve">Text och </w:t>
      </w:r>
      <w:proofErr w:type="spellStart"/>
      <w:r w:rsidRPr="2C02FA26">
        <w:rPr>
          <w:rFonts w:ascii="Source Serif Pro" w:hAnsi="Source Serif Pro" w:cs="Times New Roman"/>
          <w:sz w:val="18"/>
          <w:szCs w:val="18"/>
        </w:rPr>
        <w:t>bildburna</w:t>
      </w:r>
      <w:proofErr w:type="spellEnd"/>
      <w:r w:rsidRPr="2C02FA26">
        <w:rPr>
          <w:rFonts w:ascii="Source Serif Pro" w:hAnsi="Source Serif Pro" w:cs="Times New Roman"/>
          <w:sz w:val="18"/>
          <w:szCs w:val="18"/>
        </w:rPr>
        <w:t xml:space="preserve"> (</w:t>
      </w:r>
      <w:proofErr w:type="gramStart"/>
      <w:r w:rsidRPr="2C02FA26">
        <w:rPr>
          <w:rFonts w:ascii="Source Serif Pro" w:hAnsi="Source Serif Pro" w:cs="Times New Roman"/>
          <w:sz w:val="18"/>
          <w:szCs w:val="18"/>
        </w:rPr>
        <w:t>t ex</w:t>
      </w:r>
      <w:proofErr w:type="gramEnd"/>
      <w:r w:rsidRPr="2C02FA26">
        <w:rPr>
          <w:rFonts w:ascii="Source Serif Pro" w:hAnsi="Source Serif Pro" w:cs="Times New Roman"/>
          <w:sz w:val="18"/>
          <w:szCs w:val="18"/>
        </w:rPr>
        <w:t xml:space="preserve"> klotter, brev, e-post, sms, mms, sociala medier) </w:t>
      </w:r>
    </w:p>
    <w:p w14:paraId="51B00738" w14:textId="77777777" w:rsidR="00F151A5" w:rsidRPr="009073E3" w:rsidRDefault="00F151A5" w:rsidP="00F151A5">
      <w:pPr>
        <w:pStyle w:val="Default"/>
        <w:numPr>
          <w:ilvl w:val="0"/>
          <w:numId w:val="7"/>
        </w:numPr>
        <w:rPr>
          <w:rFonts w:ascii="Source Serif Pro" w:hAnsi="Source Serif Pro" w:cs="Times New Roman"/>
          <w:sz w:val="18"/>
          <w:szCs w:val="18"/>
        </w:rPr>
      </w:pPr>
      <w:r w:rsidRPr="009073E3">
        <w:rPr>
          <w:rFonts w:ascii="Source Serif Pro" w:hAnsi="Source Serif Pro" w:cs="Times New Roman"/>
          <w:sz w:val="18"/>
          <w:szCs w:val="18"/>
        </w:rPr>
        <w:t xml:space="preserve">Medvetna skador på personliga tillhörigheter </w:t>
      </w:r>
    </w:p>
    <w:p w14:paraId="6911CC8D" w14:textId="77777777" w:rsidR="00F151A5" w:rsidRDefault="00F151A5" w:rsidP="004B6EF7">
      <w:pPr>
        <w:pStyle w:val="Default"/>
        <w:rPr>
          <w:sz w:val="22"/>
          <w:szCs w:val="22"/>
        </w:rPr>
      </w:pPr>
    </w:p>
    <w:p w14:paraId="6AE13BED" w14:textId="77777777" w:rsidR="00ED334C" w:rsidRPr="00B61B17" w:rsidRDefault="004B6EF7" w:rsidP="2C02FA26">
      <w:pPr>
        <w:pStyle w:val="Rubrik1"/>
        <w:rPr>
          <w:rFonts w:ascii="Source Sans Pro Semibold" w:hAnsi="Source Sans Pro Semibold" w:cstheme="minorBidi"/>
          <w:color w:val="4F81BD" w:themeColor="accent1"/>
          <w:sz w:val="44"/>
          <w:szCs w:val="44"/>
        </w:rPr>
      </w:pPr>
      <w:bookmarkStart w:id="16" w:name="_Toc976645593"/>
      <w:r w:rsidRPr="2C02FA26">
        <w:rPr>
          <w:rFonts w:ascii="Source Sans Pro Semibold" w:hAnsi="Source Sans Pro Semibold" w:cstheme="minorBidi"/>
          <w:color w:val="4F81BD" w:themeColor="accent1"/>
          <w:sz w:val="44"/>
          <w:szCs w:val="44"/>
        </w:rPr>
        <w:t xml:space="preserve">ÅTGÄRDER VID </w:t>
      </w:r>
      <w:r w:rsidR="00E6248A" w:rsidRPr="2C02FA26">
        <w:rPr>
          <w:rFonts w:ascii="Source Sans Pro Semibold" w:hAnsi="Source Sans Pro Semibold" w:cstheme="minorBidi"/>
          <w:color w:val="4F81BD" w:themeColor="accent1"/>
          <w:sz w:val="44"/>
          <w:szCs w:val="44"/>
        </w:rPr>
        <w:t>DISKRIMINERING</w:t>
      </w:r>
      <w:r w:rsidR="00F41A8D" w:rsidRPr="2C02FA26">
        <w:rPr>
          <w:rFonts w:ascii="Source Sans Pro Semibold" w:hAnsi="Source Sans Pro Semibold" w:cstheme="minorBidi"/>
          <w:color w:val="4F81BD" w:themeColor="accent1"/>
          <w:sz w:val="44"/>
          <w:szCs w:val="44"/>
        </w:rPr>
        <w:t>, TRAKASSERIER</w:t>
      </w:r>
      <w:r w:rsidR="00E6248A" w:rsidRPr="2C02FA26">
        <w:rPr>
          <w:rFonts w:ascii="Source Sans Pro Semibold" w:hAnsi="Source Sans Pro Semibold" w:cstheme="minorBidi"/>
          <w:color w:val="4F81BD" w:themeColor="accent1"/>
          <w:sz w:val="44"/>
          <w:szCs w:val="44"/>
        </w:rPr>
        <w:t xml:space="preserve"> OCH </w:t>
      </w:r>
      <w:r w:rsidRPr="2C02FA26">
        <w:rPr>
          <w:rFonts w:ascii="Source Sans Pro Semibold" w:hAnsi="Source Sans Pro Semibold" w:cstheme="minorBidi"/>
          <w:color w:val="4F81BD" w:themeColor="accent1"/>
          <w:sz w:val="44"/>
          <w:szCs w:val="44"/>
        </w:rPr>
        <w:t>KRÄNKANDE BEHANDLING</w:t>
      </w:r>
      <w:bookmarkEnd w:id="16"/>
    </w:p>
    <w:p w14:paraId="5DC4D2DB" w14:textId="77777777" w:rsidR="00AD3F4C" w:rsidRPr="009073E3" w:rsidRDefault="00AD3F4C" w:rsidP="00AD3F4C">
      <w:pPr>
        <w:rPr>
          <w:rFonts w:ascii="Source Serif Pro" w:hAnsi="Source Serif Pro"/>
          <w:sz w:val="18"/>
          <w:szCs w:val="18"/>
        </w:rPr>
      </w:pPr>
      <w:r w:rsidRPr="009073E3">
        <w:rPr>
          <w:rFonts w:ascii="Source Serif Pro" w:hAnsi="Source Serif Pro"/>
          <w:sz w:val="18"/>
          <w:szCs w:val="18"/>
        </w:rPr>
        <w:t xml:space="preserve">Var och en på skolan är skyldig att uppmärksamma, ingripa mot och till rektor anmäla alla former av </w:t>
      </w:r>
      <w:r w:rsidR="00382738" w:rsidRPr="009073E3">
        <w:rPr>
          <w:rFonts w:ascii="Source Serif Pro" w:hAnsi="Source Serif Pro"/>
          <w:sz w:val="18"/>
          <w:szCs w:val="18"/>
        </w:rPr>
        <w:t xml:space="preserve">diskriminering, </w:t>
      </w:r>
      <w:r w:rsidRPr="009073E3">
        <w:rPr>
          <w:rFonts w:ascii="Source Serif Pro" w:hAnsi="Source Serif Pro"/>
          <w:sz w:val="18"/>
          <w:szCs w:val="18"/>
        </w:rPr>
        <w:t xml:space="preserve">trakasserier och kränkande behandling. </w:t>
      </w:r>
    </w:p>
    <w:p w14:paraId="62D9FACA" w14:textId="77777777" w:rsidR="00AD3F4C" w:rsidRPr="009073E3" w:rsidRDefault="00AD3F4C" w:rsidP="00AD3F4C">
      <w:pPr>
        <w:rPr>
          <w:rFonts w:ascii="Source Serif Pro" w:hAnsi="Source Serif Pro"/>
          <w:sz w:val="18"/>
          <w:szCs w:val="18"/>
        </w:rPr>
      </w:pPr>
    </w:p>
    <w:p w14:paraId="5F77126A" w14:textId="77777777" w:rsidR="00AD3F4C" w:rsidRPr="009073E3" w:rsidRDefault="00AD3F4C" w:rsidP="00AD3F4C">
      <w:pPr>
        <w:rPr>
          <w:rFonts w:ascii="Source Serif Pro" w:hAnsi="Source Serif Pro"/>
          <w:sz w:val="18"/>
          <w:szCs w:val="18"/>
        </w:rPr>
      </w:pPr>
      <w:r w:rsidRPr="009073E3">
        <w:rPr>
          <w:rFonts w:ascii="Source Serif Pro" w:hAnsi="Source Serif Pro"/>
          <w:sz w:val="18"/>
          <w:szCs w:val="18"/>
        </w:rPr>
        <w:t>Skolans utrednings- och åtgärdsskyldighet startar omedelbart när någon personal fått kännedom att en elev känt sig kränkt.</w:t>
      </w:r>
    </w:p>
    <w:p w14:paraId="760A5016" w14:textId="77777777" w:rsidR="00AD3F4C" w:rsidRPr="009073E3" w:rsidRDefault="00AD3F4C" w:rsidP="00AD3F4C">
      <w:pPr>
        <w:rPr>
          <w:rFonts w:ascii="Source Serif Pro" w:hAnsi="Source Serif Pro"/>
          <w:sz w:val="18"/>
          <w:szCs w:val="18"/>
        </w:rPr>
      </w:pPr>
    </w:p>
    <w:p w14:paraId="04AF4532" w14:textId="77777777" w:rsidR="00AD3F4C" w:rsidRPr="009073E3" w:rsidRDefault="00AD3F4C" w:rsidP="00AD3F4C">
      <w:pPr>
        <w:rPr>
          <w:rFonts w:ascii="Source Serif Pro" w:hAnsi="Source Serif Pro"/>
          <w:sz w:val="18"/>
          <w:szCs w:val="18"/>
        </w:rPr>
      </w:pPr>
      <w:r w:rsidRPr="009073E3">
        <w:rPr>
          <w:rFonts w:ascii="Source Serif Pro" w:hAnsi="Source Serif Pro"/>
          <w:sz w:val="18"/>
          <w:szCs w:val="18"/>
        </w:rPr>
        <w:t xml:space="preserve">Om en elev uppmärksammar kränkningar bör den informera lärare, annan personal eller rektor. I ett akut skede bör elev tillkalla personal som kan hjälpa till att avvärja kränkningen. </w:t>
      </w:r>
    </w:p>
    <w:p w14:paraId="52FE438A" w14:textId="77777777" w:rsidR="00AD3F4C" w:rsidRPr="009073E3" w:rsidRDefault="00AD3F4C" w:rsidP="00AD3F4C">
      <w:pPr>
        <w:rPr>
          <w:rFonts w:ascii="Source Serif Pro" w:hAnsi="Source Serif Pro"/>
          <w:sz w:val="18"/>
          <w:szCs w:val="18"/>
        </w:rPr>
      </w:pPr>
    </w:p>
    <w:p w14:paraId="7F71DDB2" w14:textId="77777777" w:rsidR="00AD3F4C" w:rsidRPr="009073E3" w:rsidRDefault="00AD3F4C" w:rsidP="00AD3F4C">
      <w:pPr>
        <w:rPr>
          <w:rFonts w:ascii="Source Serif Pro" w:hAnsi="Source Serif Pro"/>
          <w:sz w:val="18"/>
          <w:szCs w:val="18"/>
        </w:rPr>
      </w:pPr>
      <w:r w:rsidRPr="009073E3">
        <w:rPr>
          <w:rFonts w:ascii="Source Serif Pro" w:hAnsi="Source Serif Pro"/>
          <w:sz w:val="18"/>
          <w:szCs w:val="18"/>
        </w:rPr>
        <w:t>Det ska alltid övervägas om anmälan till annan myndighet ska göras. Det kan handla om en anmälan till polis, socialtjänst eller arbetsmiljöverk.</w:t>
      </w:r>
    </w:p>
    <w:p w14:paraId="4E52EA54" w14:textId="77777777" w:rsidR="00AD3F4C" w:rsidRPr="009073E3" w:rsidRDefault="00AD3F4C" w:rsidP="00AD3F4C">
      <w:pPr>
        <w:rPr>
          <w:rFonts w:ascii="Source Serif Pro" w:hAnsi="Source Serif Pro"/>
          <w:sz w:val="18"/>
          <w:szCs w:val="18"/>
        </w:rPr>
      </w:pPr>
    </w:p>
    <w:p w14:paraId="5DF46B4F" w14:textId="77777777" w:rsidR="00AD3F4C" w:rsidRPr="009073E3" w:rsidRDefault="00AD3F4C" w:rsidP="00AD3F4C">
      <w:pPr>
        <w:rPr>
          <w:rFonts w:ascii="Source Serif Pro" w:hAnsi="Source Serif Pro"/>
          <w:sz w:val="18"/>
          <w:szCs w:val="18"/>
        </w:rPr>
      </w:pPr>
      <w:r w:rsidRPr="009073E3">
        <w:rPr>
          <w:rFonts w:ascii="Source Serif Pro" w:hAnsi="Source Serif Pro"/>
          <w:sz w:val="18"/>
          <w:szCs w:val="18"/>
        </w:rPr>
        <w:t>Följande rutiner ska följas när det gäller alla former av diskriminering, trakasserier och kränkande behandling inom Vuxenutbildning Skövde.</w:t>
      </w:r>
    </w:p>
    <w:p w14:paraId="04C5AAE4" w14:textId="77777777" w:rsidR="00AD3F4C" w:rsidRPr="009073E3" w:rsidRDefault="00AD3F4C" w:rsidP="00AD3F4C">
      <w:pPr>
        <w:rPr>
          <w:rFonts w:ascii="Source Serif Pro" w:hAnsi="Source Serif Pro"/>
          <w:b/>
          <w:sz w:val="18"/>
          <w:szCs w:val="18"/>
        </w:rPr>
      </w:pPr>
    </w:p>
    <w:p w14:paraId="2E39A39A" w14:textId="77777777"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Den personal som får vetskap om att en elev utsatts för diskriminering, kränkning eller trakasserier ska omedelbart anmäla detta till, för eleven ansvarig, rektor via e-post. Om händelsen är akut ska rektor personligen kontaktas omedelbart. Om elevansvarig rektor inte går att nå, ska annan rektor kontaktas.</w:t>
      </w:r>
    </w:p>
    <w:p w14:paraId="74461C51" w14:textId="1A62D06D"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 xml:space="preserve">Rektor ansvarar för att </w:t>
      </w:r>
      <w:r w:rsidR="00B82A97">
        <w:rPr>
          <w:rFonts w:ascii="Source Serif Pro" w:hAnsi="Source Serif Pro"/>
          <w:sz w:val="18"/>
          <w:szCs w:val="18"/>
        </w:rPr>
        <w:t>anmäla händelsen till sektor</w:t>
      </w:r>
      <w:r w:rsidRPr="009073E3">
        <w:rPr>
          <w:rFonts w:ascii="Source Serif Pro" w:hAnsi="Source Serif Pro"/>
          <w:sz w:val="18"/>
          <w:szCs w:val="18"/>
        </w:rPr>
        <w:t>chef.</w:t>
      </w:r>
    </w:p>
    <w:p w14:paraId="40B9334E" w14:textId="77777777"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 xml:space="preserve">Rektor utreder händelsen i enlighet med framtagen dokumentation. I vissa fall kan det bli aktuellt att rektor utreder händelsen tillsammans med utbildningsledare eller arbetslagssamordnare. </w:t>
      </w:r>
    </w:p>
    <w:p w14:paraId="1BF2161F" w14:textId="77777777"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lastRenderedPageBreak/>
        <w:t>Om den som kränkt en elev är personal, är det aktuell personals närmaste chef som ansvarar för att höra denne om händelsen.</w:t>
      </w:r>
    </w:p>
    <w:p w14:paraId="3147747C" w14:textId="77777777"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Om utbildningsledare/arbetslagssamordnare utreder händelsen ansvarar de för att löpande underrätta rektor om vad som framkommer av utredningen.</w:t>
      </w:r>
    </w:p>
    <w:p w14:paraId="1D4C8EFE" w14:textId="5BE29F24"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 xml:space="preserve">Rektor ansvarar för att löpande underrätta </w:t>
      </w:r>
      <w:r w:rsidR="00B82A97">
        <w:rPr>
          <w:rFonts w:ascii="Source Serif Pro" w:hAnsi="Source Serif Pro"/>
          <w:sz w:val="18"/>
          <w:szCs w:val="18"/>
        </w:rPr>
        <w:t>sektor</w:t>
      </w:r>
      <w:r w:rsidRPr="009073E3">
        <w:rPr>
          <w:rFonts w:ascii="Source Serif Pro" w:hAnsi="Source Serif Pro"/>
          <w:sz w:val="18"/>
          <w:szCs w:val="18"/>
        </w:rPr>
        <w:t>chef.</w:t>
      </w:r>
    </w:p>
    <w:p w14:paraId="1D1666DD" w14:textId="77777777"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Åtgärder sätts in efter beslut av rektor.</w:t>
      </w:r>
    </w:p>
    <w:p w14:paraId="7F74F5C9" w14:textId="77777777" w:rsidR="00AD3F4C" w:rsidRPr="009073E3"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Åtgärder utvärderas.</w:t>
      </w:r>
    </w:p>
    <w:p w14:paraId="00CD6E55" w14:textId="340D294D" w:rsidR="00AD3F4C" w:rsidRDefault="00AD3F4C" w:rsidP="00AD3F4C">
      <w:pPr>
        <w:pStyle w:val="Liststycke"/>
        <w:numPr>
          <w:ilvl w:val="0"/>
          <w:numId w:val="8"/>
        </w:numPr>
        <w:spacing w:after="200" w:line="276" w:lineRule="auto"/>
        <w:rPr>
          <w:rFonts w:ascii="Source Serif Pro" w:hAnsi="Source Serif Pro"/>
          <w:sz w:val="18"/>
          <w:szCs w:val="18"/>
        </w:rPr>
      </w:pPr>
      <w:r w:rsidRPr="009073E3">
        <w:rPr>
          <w:rFonts w:ascii="Source Serif Pro" w:hAnsi="Source Serif Pro"/>
          <w:sz w:val="18"/>
          <w:szCs w:val="18"/>
        </w:rPr>
        <w:t>Ärendet avslutas och diar</w:t>
      </w:r>
      <w:r w:rsidR="00E52897" w:rsidRPr="009073E3">
        <w:rPr>
          <w:rFonts w:ascii="Source Serif Pro" w:hAnsi="Source Serif Pro"/>
          <w:sz w:val="18"/>
          <w:szCs w:val="18"/>
        </w:rPr>
        <w:t>i</w:t>
      </w:r>
      <w:r w:rsidRPr="009073E3">
        <w:rPr>
          <w:rFonts w:ascii="Source Serif Pro" w:hAnsi="Source Serif Pro"/>
          <w:sz w:val="18"/>
          <w:szCs w:val="18"/>
        </w:rPr>
        <w:t>eförs.</w:t>
      </w:r>
    </w:p>
    <w:p w14:paraId="1825CFD6" w14:textId="77777777" w:rsidR="00DF6FA4" w:rsidRPr="00B61B17" w:rsidRDefault="00DF6FA4" w:rsidP="00DF6FA4">
      <w:pPr>
        <w:pStyle w:val="Rubrik2"/>
        <w:rPr>
          <w:rFonts w:ascii="Source Sans Pro Semibold" w:hAnsi="Source Sans Pro Semibold"/>
          <w:sz w:val="24"/>
          <w:szCs w:val="24"/>
        </w:rPr>
      </w:pPr>
      <w:bookmarkStart w:id="17" w:name="_Toc971275181"/>
      <w:r w:rsidRPr="2C02FA26">
        <w:rPr>
          <w:rFonts w:ascii="Source Sans Pro Semibold" w:hAnsi="Source Sans Pro Semibold" w:cstheme="minorBidi"/>
          <w:color w:val="4F81BD" w:themeColor="accent1"/>
          <w:sz w:val="24"/>
          <w:szCs w:val="24"/>
        </w:rPr>
        <w:t>Förebyggande arbete</w:t>
      </w:r>
      <w:bookmarkEnd w:id="17"/>
    </w:p>
    <w:p w14:paraId="7DA30E05" w14:textId="77777777" w:rsidR="00DF6FA4" w:rsidRPr="009073E3" w:rsidRDefault="00DF6FA4" w:rsidP="00DF6FA4">
      <w:pPr>
        <w:rPr>
          <w:rFonts w:ascii="Source Serif Pro" w:hAnsi="Source Serif Pro"/>
          <w:sz w:val="18"/>
          <w:szCs w:val="18"/>
        </w:rPr>
      </w:pPr>
      <w:r w:rsidRPr="009073E3">
        <w:rPr>
          <w:rFonts w:ascii="Source Serif Pro" w:hAnsi="Source Serif Pro"/>
          <w:sz w:val="18"/>
          <w:szCs w:val="18"/>
        </w:rPr>
        <w:t xml:space="preserve">Orsaken till att kränkningar sker ligger inte hos den som kränks utan hos den som kränker. Därför måste fokus i det förebyggande arbetet flyttas </w:t>
      </w:r>
      <w:r w:rsidRPr="009073E3">
        <w:rPr>
          <w:rFonts w:ascii="Source Serif Pro" w:hAnsi="Source Serif Pro"/>
          <w:i/>
          <w:sz w:val="18"/>
          <w:szCs w:val="18"/>
        </w:rPr>
        <w:t>från</w:t>
      </w:r>
      <w:r w:rsidRPr="009073E3">
        <w:rPr>
          <w:rFonts w:ascii="Source Serif Pro" w:hAnsi="Source Serif Pro"/>
          <w:sz w:val="18"/>
          <w:szCs w:val="18"/>
        </w:rPr>
        <w:t xml:space="preserve"> den som blir utsatt </w:t>
      </w:r>
      <w:r w:rsidRPr="009073E3">
        <w:rPr>
          <w:rFonts w:ascii="Source Serif Pro" w:hAnsi="Source Serif Pro"/>
          <w:i/>
          <w:sz w:val="18"/>
          <w:szCs w:val="18"/>
        </w:rPr>
        <w:t xml:space="preserve">till </w:t>
      </w:r>
      <w:r w:rsidRPr="009073E3">
        <w:rPr>
          <w:rFonts w:ascii="Source Serif Pro" w:hAnsi="Source Serif Pro"/>
          <w:sz w:val="18"/>
          <w:szCs w:val="18"/>
        </w:rPr>
        <w:t xml:space="preserve">den som utsätter. </w:t>
      </w:r>
    </w:p>
    <w:p w14:paraId="735DC861" w14:textId="77777777" w:rsidR="00DF6FA4" w:rsidRPr="009073E3" w:rsidRDefault="00DF6FA4" w:rsidP="00DF6FA4">
      <w:pPr>
        <w:rPr>
          <w:rFonts w:ascii="Source Serif Pro" w:hAnsi="Source Serif Pro"/>
          <w:sz w:val="18"/>
          <w:szCs w:val="18"/>
        </w:rPr>
      </w:pPr>
    </w:p>
    <w:p w14:paraId="6FDD2719" w14:textId="77777777" w:rsidR="00DF6FA4" w:rsidRPr="009073E3" w:rsidRDefault="00DF6FA4" w:rsidP="00DF6FA4">
      <w:pPr>
        <w:rPr>
          <w:rFonts w:ascii="Source Serif Pro" w:hAnsi="Source Serif Pro"/>
          <w:sz w:val="18"/>
          <w:szCs w:val="18"/>
        </w:rPr>
      </w:pPr>
      <w:r w:rsidRPr="009073E3">
        <w:rPr>
          <w:rFonts w:ascii="Source Serif Pro" w:hAnsi="Source Serif Pro"/>
          <w:sz w:val="18"/>
          <w:szCs w:val="18"/>
        </w:rPr>
        <w:t xml:space="preserve">Det är också viktigt att i det förebyggande arbetet tänka på att det inte bara är </w:t>
      </w:r>
      <w:r w:rsidR="00472758" w:rsidRPr="009073E3">
        <w:rPr>
          <w:rFonts w:ascii="Source Serif Pro" w:hAnsi="Source Serif Pro"/>
          <w:sz w:val="18"/>
          <w:szCs w:val="18"/>
        </w:rPr>
        <w:t>elever</w:t>
      </w:r>
      <w:r w:rsidRPr="009073E3">
        <w:rPr>
          <w:rFonts w:ascii="Source Serif Pro" w:hAnsi="Source Serif Pro"/>
          <w:sz w:val="18"/>
          <w:szCs w:val="18"/>
        </w:rPr>
        <w:t xml:space="preserve"> emellan som kränkningar kan förekomma. Det kan även hända att personal kränker elever, liksom att elever kränker personal</w:t>
      </w:r>
      <w:r w:rsidRPr="009073E3">
        <w:rPr>
          <w:rStyle w:val="Fotnotsreferens"/>
          <w:rFonts w:ascii="Source Serif Pro" w:hAnsi="Source Serif Pro"/>
          <w:sz w:val="18"/>
          <w:szCs w:val="18"/>
        </w:rPr>
        <w:footnoteReference w:id="2"/>
      </w:r>
      <w:r w:rsidRPr="009073E3">
        <w:rPr>
          <w:rFonts w:ascii="Source Serif Pro" w:hAnsi="Source Serif Pro"/>
          <w:sz w:val="18"/>
          <w:szCs w:val="18"/>
        </w:rPr>
        <w:t xml:space="preserve">. </w:t>
      </w:r>
    </w:p>
    <w:p w14:paraId="1231DFA6" w14:textId="77777777" w:rsidR="00DF6FA4" w:rsidRPr="009073E3" w:rsidRDefault="00DF6FA4" w:rsidP="00DF6FA4">
      <w:pPr>
        <w:rPr>
          <w:rFonts w:ascii="Source Serif Pro" w:hAnsi="Source Serif Pro"/>
          <w:sz w:val="18"/>
          <w:szCs w:val="18"/>
        </w:rPr>
      </w:pPr>
    </w:p>
    <w:p w14:paraId="1E5D96A2" w14:textId="77777777" w:rsidR="00DF6FA4" w:rsidRPr="009073E3" w:rsidRDefault="00DF6FA4" w:rsidP="00DF6FA4">
      <w:pPr>
        <w:rPr>
          <w:rFonts w:ascii="Source Serif Pro" w:hAnsi="Source Serif Pro"/>
          <w:sz w:val="18"/>
          <w:szCs w:val="18"/>
        </w:rPr>
      </w:pPr>
      <w:r w:rsidRPr="009073E3">
        <w:rPr>
          <w:rFonts w:ascii="Source Serif Pro" w:hAnsi="Source Serif Pro"/>
          <w:sz w:val="18"/>
          <w:szCs w:val="18"/>
        </w:rPr>
        <w:t>Det förebyggande arbetet består både av teori, såsom undervisning om individens rättigheter och skyldigheter, och praktik, såsom upprätthållande av en arbetsmiljö präglad av välvilja, tolerans, öppenhet och ansvar. Personalen skall levandegöra skolans värdegrund på olika sätt.</w:t>
      </w:r>
    </w:p>
    <w:p w14:paraId="07688897" w14:textId="77777777" w:rsidR="00DF6FA4" w:rsidRPr="009073E3" w:rsidRDefault="00DF6FA4" w:rsidP="00DF6FA4">
      <w:pPr>
        <w:rPr>
          <w:rFonts w:ascii="Source Serif Pro" w:hAnsi="Source Serif Pro"/>
          <w:sz w:val="18"/>
          <w:szCs w:val="18"/>
        </w:rPr>
      </w:pPr>
    </w:p>
    <w:p w14:paraId="504CC420" w14:textId="77777777" w:rsidR="00DF6FA4" w:rsidRPr="009073E3" w:rsidRDefault="00DF6FA4" w:rsidP="00DF6FA4">
      <w:pPr>
        <w:rPr>
          <w:rFonts w:ascii="Source Serif Pro" w:hAnsi="Source Serif Pro"/>
          <w:sz w:val="18"/>
          <w:szCs w:val="18"/>
        </w:rPr>
      </w:pPr>
      <w:r w:rsidRPr="009073E3">
        <w:rPr>
          <w:rFonts w:ascii="Source Serif Pro" w:hAnsi="Source Serif Pro"/>
          <w:sz w:val="18"/>
          <w:szCs w:val="18"/>
        </w:rPr>
        <w:t xml:space="preserve">Att utveckla tolerans för andras olikhet förutsätter exempelvis att man lär känna den som är olik en själv. I klartext kan det betyda att läraren själv organiserar klassrumsarbetet och inte överlåter åt </w:t>
      </w:r>
      <w:r w:rsidR="00934819" w:rsidRPr="009073E3">
        <w:rPr>
          <w:rFonts w:ascii="Source Serif Pro" w:hAnsi="Source Serif Pro"/>
          <w:sz w:val="18"/>
          <w:szCs w:val="18"/>
        </w:rPr>
        <w:t>eleverna</w:t>
      </w:r>
      <w:r w:rsidRPr="009073E3">
        <w:rPr>
          <w:rFonts w:ascii="Source Serif Pro" w:hAnsi="Source Serif Pro"/>
          <w:sz w:val="18"/>
          <w:szCs w:val="18"/>
        </w:rPr>
        <w:t xml:space="preserve"> att välja vem de skall samarbeta med eller sitta bredvid. </w:t>
      </w:r>
    </w:p>
    <w:p w14:paraId="2C0CCD1A" w14:textId="77777777" w:rsidR="00DF6FA4" w:rsidRPr="009073E3" w:rsidRDefault="00DF6FA4" w:rsidP="00DF6FA4">
      <w:pPr>
        <w:rPr>
          <w:rFonts w:ascii="Source Serif Pro" w:hAnsi="Source Serif Pro"/>
          <w:sz w:val="18"/>
          <w:szCs w:val="18"/>
        </w:rPr>
      </w:pPr>
    </w:p>
    <w:p w14:paraId="0225313F" w14:textId="77777777" w:rsidR="00DF6FA4" w:rsidRPr="009073E3" w:rsidRDefault="00DF6FA4" w:rsidP="00DF6FA4">
      <w:pPr>
        <w:rPr>
          <w:rFonts w:ascii="Source Serif Pro" w:hAnsi="Source Serif Pro"/>
          <w:sz w:val="18"/>
          <w:szCs w:val="18"/>
        </w:rPr>
      </w:pPr>
      <w:r w:rsidRPr="009073E3">
        <w:rPr>
          <w:rFonts w:ascii="Source Serif Pro" w:hAnsi="Source Serif Pro"/>
          <w:sz w:val="18"/>
          <w:szCs w:val="18"/>
        </w:rPr>
        <w:t xml:space="preserve">Utfrysning börjar med att man slutar att kommunicera med en viss person. Det förebyggande arbetet går då ut på att se till så att öppenhet råder och att hjälpa </w:t>
      </w:r>
      <w:r w:rsidR="003E344B" w:rsidRPr="009073E3">
        <w:rPr>
          <w:rFonts w:ascii="Source Serif Pro" w:hAnsi="Source Serif Pro"/>
          <w:sz w:val="18"/>
          <w:szCs w:val="18"/>
        </w:rPr>
        <w:t>eleverna</w:t>
      </w:r>
      <w:r w:rsidRPr="009073E3">
        <w:rPr>
          <w:rFonts w:ascii="Source Serif Pro" w:hAnsi="Source Serif Pro"/>
          <w:sz w:val="18"/>
          <w:szCs w:val="18"/>
        </w:rPr>
        <w:t xml:space="preserve"> att prata om meningsskiljaktigheter eller andra problem som kan påverka relationerna i gruppen.</w:t>
      </w:r>
    </w:p>
    <w:p w14:paraId="67DEE659" w14:textId="77777777" w:rsidR="0050359C" w:rsidRPr="009073E3" w:rsidRDefault="0050359C" w:rsidP="00DF6FA4">
      <w:pPr>
        <w:rPr>
          <w:rFonts w:ascii="Source Serif Pro" w:hAnsi="Source Serif Pro"/>
          <w:sz w:val="18"/>
          <w:szCs w:val="18"/>
        </w:rPr>
      </w:pPr>
    </w:p>
    <w:p w14:paraId="6D37C178" w14:textId="512E8D6A" w:rsidR="003E344B" w:rsidRPr="009073E3" w:rsidRDefault="0050359C" w:rsidP="0050359C">
      <w:pPr>
        <w:rPr>
          <w:rFonts w:ascii="Source Serif Pro" w:hAnsi="Source Serif Pro"/>
          <w:sz w:val="18"/>
          <w:szCs w:val="18"/>
        </w:rPr>
      </w:pPr>
      <w:r w:rsidRPr="31398DE7">
        <w:rPr>
          <w:rFonts w:ascii="Source Serif Pro" w:hAnsi="Source Serif Pro"/>
          <w:sz w:val="18"/>
          <w:szCs w:val="18"/>
        </w:rPr>
        <w:t xml:space="preserve">Lärarna håller sig informerade om den psykosociala miljön genom att kontinuerligt ställa frågor om den i enskilda samtal med eleverna. Detta gäller i den mån det är möjligt med tanke på elever som läser i olika undervisningsformer. </w:t>
      </w:r>
    </w:p>
    <w:p w14:paraId="0F0600F9" w14:textId="77777777" w:rsidR="003E344B" w:rsidRPr="009073E3" w:rsidRDefault="003E344B" w:rsidP="0050359C">
      <w:pPr>
        <w:rPr>
          <w:rFonts w:ascii="Source Serif Pro" w:hAnsi="Source Serif Pro"/>
          <w:sz w:val="18"/>
          <w:szCs w:val="18"/>
        </w:rPr>
      </w:pPr>
    </w:p>
    <w:p w14:paraId="746004FB" w14:textId="77777777" w:rsidR="003E344B" w:rsidRPr="009073E3" w:rsidRDefault="003E344B" w:rsidP="0050359C">
      <w:pPr>
        <w:rPr>
          <w:rFonts w:ascii="Source Serif Pro" w:hAnsi="Source Serif Pro"/>
          <w:sz w:val="18"/>
          <w:szCs w:val="18"/>
        </w:rPr>
      </w:pPr>
      <w:r w:rsidRPr="009073E3">
        <w:rPr>
          <w:rFonts w:ascii="Source Serif Pro" w:hAnsi="Source Serif Pro"/>
          <w:sz w:val="18"/>
          <w:szCs w:val="18"/>
        </w:rPr>
        <w:t>Läraren tar upp diskriminering till diskussion med utgångs</w:t>
      </w:r>
      <w:r w:rsidRPr="009073E3">
        <w:rPr>
          <w:rFonts w:ascii="Source Serif Pro" w:hAnsi="Source Serif Pro"/>
          <w:sz w:val="18"/>
          <w:szCs w:val="18"/>
        </w:rPr>
        <w:softHyphen/>
        <w:t>punkt i de sju diskriminerings</w:t>
      </w:r>
      <w:r w:rsidRPr="009073E3">
        <w:rPr>
          <w:rFonts w:ascii="Source Serif Pro" w:hAnsi="Source Serif Pro"/>
          <w:sz w:val="18"/>
          <w:szCs w:val="18"/>
        </w:rPr>
        <w:softHyphen/>
        <w:t>grunderna och diskussionen kopplas till förhållandena i skolan, exempelvis till rutiner som til</w:t>
      </w:r>
      <w:r w:rsidRPr="009073E3">
        <w:rPr>
          <w:rFonts w:ascii="Source Serif Pro" w:hAnsi="Source Serif Pro"/>
          <w:sz w:val="18"/>
          <w:szCs w:val="18"/>
        </w:rPr>
        <w:softHyphen/>
        <w:t>lämpas eller material som används i undervisningen, i klassrummet och i skolans verksamhet som helhet.</w:t>
      </w:r>
    </w:p>
    <w:p w14:paraId="22ABF7B0" w14:textId="77777777" w:rsidR="00DF6FA4" w:rsidRPr="00B61B17" w:rsidRDefault="00DF6FA4" w:rsidP="2C02FA26">
      <w:pPr>
        <w:pStyle w:val="Rubrik2"/>
        <w:rPr>
          <w:rFonts w:ascii="Source Sans Pro Semibold" w:hAnsi="Source Sans Pro Semibold" w:cstheme="minorBidi"/>
          <w:color w:val="4F81BD" w:themeColor="accent1"/>
          <w:sz w:val="24"/>
          <w:szCs w:val="24"/>
        </w:rPr>
      </w:pPr>
      <w:bookmarkStart w:id="18" w:name="_Toc677442096"/>
      <w:r w:rsidRPr="2C02FA26">
        <w:rPr>
          <w:rFonts w:ascii="Source Sans Pro Semibold" w:hAnsi="Source Sans Pro Semibold" w:cstheme="minorBidi"/>
          <w:color w:val="4F81BD" w:themeColor="accent1"/>
          <w:sz w:val="24"/>
          <w:szCs w:val="24"/>
        </w:rPr>
        <w:t>Åtgärder</w:t>
      </w:r>
      <w:r w:rsidR="00EC5714" w:rsidRPr="2C02FA26">
        <w:rPr>
          <w:rFonts w:ascii="Source Sans Pro Semibold" w:hAnsi="Source Sans Pro Semibold" w:cstheme="minorBidi"/>
          <w:color w:val="4F81BD" w:themeColor="accent1"/>
          <w:sz w:val="24"/>
          <w:szCs w:val="24"/>
        </w:rPr>
        <w:t xml:space="preserve"> när elev kränker elev</w:t>
      </w:r>
      <w:bookmarkEnd w:id="18"/>
    </w:p>
    <w:p w14:paraId="3A49E0FF" w14:textId="77777777" w:rsidR="00617C9D" w:rsidRPr="009073E3" w:rsidRDefault="003B37AA" w:rsidP="00163E49">
      <w:pPr>
        <w:rPr>
          <w:rFonts w:ascii="Source Serif Pro" w:hAnsi="Source Serif Pro"/>
          <w:sz w:val="18"/>
          <w:szCs w:val="18"/>
        </w:rPr>
      </w:pPr>
      <w:r w:rsidRPr="009073E3">
        <w:rPr>
          <w:rFonts w:ascii="Source Serif Pro" w:hAnsi="Source Serif Pro"/>
          <w:sz w:val="18"/>
          <w:szCs w:val="18"/>
        </w:rPr>
        <w:t xml:space="preserve">En lärare eller annan personal som får kännedom om att en elev anser sig ha blivit utsatt för kränkande behandling av annan elev är skyldig att anmäla detta till ansvarig rektor. All personal </w:t>
      </w:r>
      <w:r w:rsidR="001854D8" w:rsidRPr="009073E3">
        <w:rPr>
          <w:rFonts w:ascii="Source Serif Pro" w:hAnsi="Source Serif Pro"/>
          <w:sz w:val="18"/>
          <w:szCs w:val="18"/>
        </w:rPr>
        <w:t>ska</w:t>
      </w:r>
      <w:r w:rsidR="00163E49" w:rsidRPr="009073E3">
        <w:rPr>
          <w:rFonts w:ascii="Source Serif Pro" w:hAnsi="Source Serif Pro"/>
          <w:sz w:val="18"/>
          <w:szCs w:val="18"/>
        </w:rPr>
        <w:t xml:space="preserve"> ingripa</w:t>
      </w:r>
      <w:r w:rsidR="00617C9D" w:rsidRPr="009073E3">
        <w:rPr>
          <w:rFonts w:ascii="Source Serif Pro" w:hAnsi="Source Serif Pro"/>
          <w:sz w:val="18"/>
          <w:szCs w:val="18"/>
        </w:rPr>
        <w:t xml:space="preserve"> mot alla typer av kränkningar. </w:t>
      </w:r>
    </w:p>
    <w:p w14:paraId="3F496A1B" w14:textId="77777777" w:rsidR="003B37AA" w:rsidRPr="009073E3" w:rsidRDefault="003B37AA" w:rsidP="00163E49">
      <w:pPr>
        <w:rPr>
          <w:rFonts w:ascii="Source Serif Pro" w:hAnsi="Source Serif Pro"/>
          <w:sz w:val="18"/>
          <w:szCs w:val="18"/>
        </w:rPr>
      </w:pPr>
    </w:p>
    <w:p w14:paraId="7E7874FB" w14:textId="77777777" w:rsidR="00163E49" w:rsidRPr="009073E3" w:rsidRDefault="00163E49" w:rsidP="00163E49">
      <w:pPr>
        <w:rPr>
          <w:rFonts w:ascii="Source Serif Pro" w:hAnsi="Source Serif Pro"/>
          <w:sz w:val="18"/>
          <w:szCs w:val="18"/>
        </w:rPr>
      </w:pPr>
      <w:r w:rsidRPr="009073E3">
        <w:rPr>
          <w:rFonts w:ascii="Source Serif Pro" w:hAnsi="Source Serif Pro"/>
          <w:i/>
          <w:sz w:val="18"/>
          <w:szCs w:val="18"/>
        </w:rPr>
        <w:t>Enstaka</w:t>
      </w:r>
      <w:r w:rsidRPr="009073E3">
        <w:rPr>
          <w:rFonts w:ascii="Source Serif Pro" w:hAnsi="Source Serif Pro"/>
          <w:sz w:val="18"/>
          <w:szCs w:val="18"/>
        </w:rPr>
        <w:t xml:space="preserve"> kränkningar kan vara olyckshändelser, men ska enligt lagen påtalas. Den som systematiskt kränker en annan (mobbar) är en resursstark person med vilket menas att han eller hon har makt i någon form över sitt offer, såsom överlägsenhet och verbal förmåga. För att mobbaren ska kunna fortsätta kränkningarna av sitt offer krävs också att omgivningen stödjer beteendet genom passivitet eller uppmuntran. Det kan bero på att de inte förstår vad som sker eller att de inte vågar eller vill ta den utsatta personen i försvar. Det är därför som ansvaret är personalens. </w:t>
      </w:r>
    </w:p>
    <w:p w14:paraId="6E2CC5F4" w14:textId="77777777" w:rsidR="00163E49" w:rsidRPr="009073E3" w:rsidRDefault="00163E49" w:rsidP="00163E49">
      <w:pPr>
        <w:rPr>
          <w:rFonts w:ascii="Source Serif Pro" w:hAnsi="Source Serif Pro"/>
          <w:sz w:val="18"/>
          <w:szCs w:val="18"/>
        </w:rPr>
      </w:pPr>
    </w:p>
    <w:p w14:paraId="0385C8E4" w14:textId="4D99EAB8" w:rsidR="60B081A2" w:rsidRDefault="60B081A2" w:rsidP="60B081A2">
      <w:pPr>
        <w:rPr>
          <w:rFonts w:ascii="Source Serif Pro" w:hAnsi="Source Serif Pro"/>
          <w:sz w:val="18"/>
          <w:szCs w:val="18"/>
        </w:rPr>
      </w:pPr>
    </w:p>
    <w:p w14:paraId="6EED93E0" w14:textId="4C40944A" w:rsidR="60B081A2" w:rsidRDefault="60B081A2" w:rsidP="60B081A2">
      <w:pPr>
        <w:rPr>
          <w:rFonts w:ascii="Source Serif Pro" w:hAnsi="Source Serif Pro"/>
          <w:sz w:val="18"/>
          <w:szCs w:val="18"/>
        </w:rPr>
      </w:pPr>
    </w:p>
    <w:p w14:paraId="091F4D9A" w14:textId="7D4E8E2B" w:rsidR="60B081A2" w:rsidRDefault="60B081A2" w:rsidP="60B081A2">
      <w:pPr>
        <w:rPr>
          <w:rFonts w:ascii="Source Serif Pro" w:hAnsi="Source Serif Pro"/>
          <w:sz w:val="18"/>
          <w:szCs w:val="18"/>
        </w:rPr>
      </w:pPr>
    </w:p>
    <w:p w14:paraId="46B31CBF" w14:textId="77777777" w:rsidR="00163E49" w:rsidRPr="009073E3" w:rsidRDefault="00163E49" w:rsidP="00163E49">
      <w:pPr>
        <w:rPr>
          <w:rFonts w:ascii="Source Serif Pro" w:hAnsi="Source Serif Pro"/>
          <w:sz w:val="18"/>
          <w:szCs w:val="18"/>
        </w:rPr>
      </w:pPr>
      <w:r w:rsidRPr="009073E3">
        <w:rPr>
          <w:rFonts w:ascii="Source Serif Pro" w:hAnsi="Source Serif Pro"/>
          <w:sz w:val="18"/>
          <w:szCs w:val="18"/>
        </w:rPr>
        <w:t xml:space="preserve">När elever kränker i klassrummet tar läraren i ord omgående avstånd från kränkningen. Den som </w:t>
      </w:r>
      <w:r w:rsidR="001854D8" w:rsidRPr="009073E3">
        <w:rPr>
          <w:rFonts w:ascii="Source Serif Pro" w:hAnsi="Source Serif Pro"/>
          <w:sz w:val="18"/>
          <w:szCs w:val="18"/>
        </w:rPr>
        <w:t>ska</w:t>
      </w:r>
      <w:r w:rsidRPr="009073E3">
        <w:rPr>
          <w:rFonts w:ascii="Source Serif Pro" w:hAnsi="Source Serif Pro"/>
          <w:sz w:val="18"/>
          <w:szCs w:val="18"/>
        </w:rPr>
        <w:t xml:space="preserve"> ingripa mot kränkningar rekommenderas att använda så kallade jag-budskap. Det minimerar risken för att man skall råka kränka själv när man uttalar sig. Den som tillrättavisas känner sig ofta generad över att behöva bli tillrättavisad och kan ibland tycka sig ha blivit kränkt. Det är emellertid</w:t>
      </w:r>
      <w:r w:rsidRPr="009073E3">
        <w:rPr>
          <w:rFonts w:ascii="Source Serif Pro" w:hAnsi="Source Serif Pro"/>
          <w:i/>
          <w:sz w:val="18"/>
          <w:szCs w:val="18"/>
        </w:rPr>
        <w:t xml:space="preserve"> inte</w:t>
      </w:r>
      <w:r w:rsidRPr="009073E3">
        <w:rPr>
          <w:rFonts w:ascii="Source Serif Pro" w:hAnsi="Source Serif Pro"/>
          <w:sz w:val="18"/>
          <w:szCs w:val="18"/>
        </w:rPr>
        <w:t xml:space="preserve"> att kränka när man direkt till en person uttalar sig om vad han eller hon </w:t>
      </w:r>
      <w:r w:rsidRPr="009073E3">
        <w:rPr>
          <w:rFonts w:ascii="Source Serif Pro" w:hAnsi="Source Serif Pro"/>
          <w:i/>
          <w:sz w:val="18"/>
          <w:szCs w:val="18"/>
        </w:rPr>
        <w:t xml:space="preserve">gör </w:t>
      </w:r>
      <w:r w:rsidRPr="009073E3">
        <w:rPr>
          <w:rFonts w:ascii="Source Serif Pro" w:hAnsi="Source Serif Pro"/>
          <w:sz w:val="18"/>
          <w:szCs w:val="18"/>
        </w:rPr>
        <w:t>och beskriver hur detta påverkar en själv</w:t>
      </w:r>
      <w:r w:rsidR="00C959D4" w:rsidRPr="009073E3">
        <w:rPr>
          <w:rFonts w:ascii="Source Serif Pro" w:hAnsi="Source Serif Pro"/>
          <w:sz w:val="18"/>
          <w:szCs w:val="18"/>
        </w:rPr>
        <w:t>.</w:t>
      </w:r>
    </w:p>
    <w:p w14:paraId="6062B602" w14:textId="77777777" w:rsidR="00C959D4" w:rsidRPr="009073E3" w:rsidRDefault="00C959D4" w:rsidP="00163E49">
      <w:pPr>
        <w:rPr>
          <w:rFonts w:ascii="Source Serif Pro" w:hAnsi="Source Serif Pro"/>
          <w:sz w:val="18"/>
          <w:szCs w:val="18"/>
        </w:rPr>
      </w:pPr>
    </w:p>
    <w:p w14:paraId="45ED56C6" w14:textId="77777777" w:rsidR="00163E49" w:rsidRPr="009073E3" w:rsidRDefault="00163E49" w:rsidP="00163E49">
      <w:pPr>
        <w:rPr>
          <w:rFonts w:ascii="Source Serif Pro" w:hAnsi="Source Serif Pro"/>
          <w:sz w:val="18"/>
          <w:szCs w:val="18"/>
        </w:rPr>
      </w:pPr>
      <w:r w:rsidRPr="009073E3">
        <w:rPr>
          <w:rFonts w:ascii="Source Serif Pro" w:hAnsi="Source Serif Pro"/>
          <w:sz w:val="18"/>
          <w:szCs w:val="18"/>
        </w:rPr>
        <w:t xml:space="preserve">Exempel: - X, jag ser att du skrattar när Y läser och eftersom jag tycker att det är sårande när någon skrattar på det viset vill jag att du låter bli.  </w:t>
      </w:r>
    </w:p>
    <w:p w14:paraId="12C3F328" w14:textId="736E306B" w:rsidR="0038091C" w:rsidRDefault="0038091C" w:rsidP="00163E49">
      <w:pPr>
        <w:rPr>
          <w:rFonts w:ascii="Source Serif Pro" w:hAnsi="Source Serif Pro"/>
        </w:rPr>
      </w:pPr>
    </w:p>
    <w:p w14:paraId="0253FBB5" w14:textId="77777777" w:rsidR="00163E49" w:rsidRPr="009073E3" w:rsidRDefault="00163E49" w:rsidP="00163E49">
      <w:pPr>
        <w:rPr>
          <w:rFonts w:ascii="Source Serif Pro" w:hAnsi="Source Serif Pro"/>
          <w:sz w:val="18"/>
          <w:szCs w:val="18"/>
        </w:rPr>
      </w:pPr>
      <w:r w:rsidRPr="009073E3">
        <w:rPr>
          <w:rFonts w:ascii="Source Serif Pro" w:hAnsi="Source Serif Pro"/>
          <w:sz w:val="18"/>
          <w:szCs w:val="18"/>
        </w:rPr>
        <w:t xml:space="preserve">När man använder jag-budskap för att protestera mot en kränkning utgår man från sig själv: man inleder med ordet ”Jag” varefter man beskriver vad </w:t>
      </w:r>
      <w:r w:rsidRPr="009073E3">
        <w:rPr>
          <w:rFonts w:ascii="Source Serif Pro" w:hAnsi="Source Serif Pro"/>
          <w:i/>
          <w:sz w:val="18"/>
          <w:szCs w:val="18"/>
        </w:rPr>
        <w:t>man</w:t>
      </w:r>
      <w:r w:rsidRPr="009073E3">
        <w:rPr>
          <w:rFonts w:ascii="Source Serif Pro" w:hAnsi="Source Serif Pro"/>
          <w:sz w:val="18"/>
          <w:szCs w:val="18"/>
        </w:rPr>
        <w:t xml:space="preserve"> </w:t>
      </w:r>
      <w:r w:rsidRPr="009073E3">
        <w:rPr>
          <w:rFonts w:ascii="Source Serif Pro" w:hAnsi="Source Serif Pro"/>
          <w:i/>
          <w:sz w:val="18"/>
          <w:szCs w:val="18"/>
        </w:rPr>
        <w:t xml:space="preserve">själv </w:t>
      </w:r>
      <w:r w:rsidRPr="009073E3">
        <w:rPr>
          <w:rFonts w:ascii="Source Serif Pro" w:hAnsi="Source Serif Pro"/>
          <w:sz w:val="18"/>
          <w:szCs w:val="18"/>
        </w:rPr>
        <w:t xml:space="preserve">ser och hör samt talar om vad man känner, tycker och vill med anledning av det man har bevittnat. För att inte förvärra kränkningen är det viktigt att ingripandet sker med tydlighet och auktoritet och utan att man blandar in den som kränkningen har riktat sig till. </w:t>
      </w:r>
    </w:p>
    <w:p w14:paraId="6AEC0EBE" w14:textId="77777777" w:rsidR="00163E49" w:rsidRPr="009073E3" w:rsidRDefault="00163E49" w:rsidP="00163E49">
      <w:pPr>
        <w:rPr>
          <w:rFonts w:ascii="Source Serif Pro" w:hAnsi="Source Serif Pro"/>
          <w:sz w:val="18"/>
          <w:szCs w:val="18"/>
        </w:rPr>
      </w:pPr>
    </w:p>
    <w:p w14:paraId="7CFE6D82" w14:textId="2C35765B" w:rsidR="00163E49" w:rsidRPr="009073E3" w:rsidRDefault="00163E49" w:rsidP="00163E49">
      <w:pPr>
        <w:rPr>
          <w:rFonts w:ascii="Source Serif Pro" w:hAnsi="Source Serif Pro"/>
          <w:sz w:val="18"/>
          <w:szCs w:val="18"/>
        </w:rPr>
      </w:pPr>
      <w:r w:rsidRPr="31398DE7">
        <w:rPr>
          <w:rFonts w:ascii="Source Serif Pro" w:hAnsi="Source Serif Pro"/>
          <w:sz w:val="18"/>
          <w:szCs w:val="18"/>
        </w:rPr>
        <w:t xml:space="preserve">En kränkning som sker inför publik skall påtalas inför samma publik. I annat fall finns risken att åskådarna tror att kränkningen sanktioneras av personalen. Ingripanden har även pedagogisk effekt genom att de inspirerar och stödjer andra till att reagera mot kränkningar och skapar en press på den individ som utfört kränkningen att uppföra sig bättre. </w:t>
      </w:r>
    </w:p>
    <w:p w14:paraId="47BC06F1" w14:textId="77777777" w:rsidR="00163E49" w:rsidRPr="009073E3" w:rsidRDefault="00163E49" w:rsidP="00163E49">
      <w:pPr>
        <w:rPr>
          <w:rFonts w:ascii="Source Serif Pro" w:hAnsi="Source Serif Pro"/>
          <w:sz w:val="18"/>
          <w:szCs w:val="18"/>
        </w:rPr>
      </w:pPr>
    </w:p>
    <w:p w14:paraId="136328FD" w14:textId="6425F603" w:rsidR="006301ED" w:rsidRPr="009073E3" w:rsidRDefault="00163E49" w:rsidP="003E344B">
      <w:pPr>
        <w:rPr>
          <w:rFonts w:ascii="Source Serif Pro" w:hAnsi="Source Serif Pro"/>
          <w:sz w:val="18"/>
          <w:szCs w:val="18"/>
        </w:rPr>
      </w:pPr>
      <w:r w:rsidRPr="31398DE7">
        <w:rPr>
          <w:rFonts w:ascii="Source Serif Pro" w:hAnsi="Source Serif Pro"/>
          <w:sz w:val="18"/>
          <w:szCs w:val="18"/>
        </w:rPr>
        <w:t>Om en elev informerar läraren om att han/hon blivit utsatt för kränkande behandling från en annan elev/elever</w:t>
      </w:r>
      <w:r w:rsidR="003E344B" w:rsidRPr="31398DE7">
        <w:rPr>
          <w:rFonts w:ascii="Source Serif Pro" w:hAnsi="Source Serif Pro"/>
          <w:sz w:val="18"/>
          <w:szCs w:val="18"/>
        </w:rPr>
        <w:t xml:space="preserve"> tar lärare</w:t>
      </w:r>
      <w:r w:rsidRPr="31398DE7">
        <w:rPr>
          <w:rFonts w:ascii="Source Serif Pro" w:hAnsi="Source Serif Pro"/>
          <w:sz w:val="18"/>
          <w:szCs w:val="18"/>
        </w:rPr>
        <w:t xml:space="preserve">n snarast upp problemet med den/de </w:t>
      </w:r>
      <w:r w:rsidR="003E344B" w:rsidRPr="31398DE7">
        <w:rPr>
          <w:rFonts w:ascii="Source Serif Pro" w:hAnsi="Source Serif Pro"/>
          <w:sz w:val="18"/>
          <w:szCs w:val="18"/>
        </w:rPr>
        <w:t>som kränker i ett e</w:t>
      </w:r>
      <w:r w:rsidR="001854D8" w:rsidRPr="31398DE7">
        <w:rPr>
          <w:rFonts w:ascii="Source Serif Pro" w:hAnsi="Source Serif Pro"/>
          <w:sz w:val="18"/>
          <w:szCs w:val="18"/>
        </w:rPr>
        <w:t>nskilt samtal. Av samtalet ska</w:t>
      </w:r>
      <w:r w:rsidR="003E344B" w:rsidRPr="31398DE7">
        <w:rPr>
          <w:rFonts w:ascii="Source Serif Pro" w:hAnsi="Source Serif Pro"/>
          <w:sz w:val="18"/>
          <w:szCs w:val="18"/>
        </w:rPr>
        <w:t xml:space="preserve"> framgå att kränkningarna omedelbart måste upphöra och att läraren kommer att kontrollera att så sker genom att fråga om det i enskilda samtal.</w:t>
      </w:r>
      <w:r w:rsidR="006301ED" w:rsidRPr="31398DE7">
        <w:rPr>
          <w:rFonts w:ascii="Source Serif Pro" w:hAnsi="Source Serif Pro"/>
          <w:sz w:val="18"/>
          <w:szCs w:val="18"/>
        </w:rPr>
        <w:t xml:space="preserve"> </w:t>
      </w:r>
    </w:p>
    <w:p w14:paraId="5E2838CA" w14:textId="77777777" w:rsidR="00163E49" w:rsidRPr="009073E3" w:rsidRDefault="00163E49" w:rsidP="003E344B">
      <w:pPr>
        <w:rPr>
          <w:rFonts w:ascii="Source Serif Pro" w:hAnsi="Source Serif Pro"/>
          <w:sz w:val="18"/>
          <w:szCs w:val="18"/>
        </w:rPr>
      </w:pPr>
    </w:p>
    <w:p w14:paraId="48179724" w14:textId="77777777" w:rsidR="00A224A7" w:rsidRPr="009073E3" w:rsidRDefault="00B741CB" w:rsidP="00A224A7">
      <w:pPr>
        <w:autoSpaceDE w:val="0"/>
        <w:autoSpaceDN w:val="0"/>
        <w:adjustRightInd w:val="0"/>
        <w:rPr>
          <w:rFonts w:ascii="Source Serif Pro" w:hAnsi="Source Serif Pro"/>
          <w:sz w:val="18"/>
          <w:szCs w:val="18"/>
        </w:rPr>
      </w:pPr>
      <w:r w:rsidRPr="009073E3">
        <w:rPr>
          <w:rFonts w:ascii="Source Serif Pro" w:hAnsi="Source Serif Pro"/>
          <w:sz w:val="18"/>
          <w:szCs w:val="18"/>
        </w:rPr>
        <w:t>Vid alla kränkningar ska personalen</w:t>
      </w:r>
      <w:r w:rsidR="003E3E7B" w:rsidRPr="009073E3">
        <w:rPr>
          <w:rFonts w:ascii="Source Serif Pro" w:hAnsi="Source Serif Pro"/>
          <w:sz w:val="18"/>
          <w:szCs w:val="18"/>
        </w:rPr>
        <w:t xml:space="preserve"> </w:t>
      </w:r>
      <w:r w:rsidR="006301ED" w:rsidRPr="009073E3">
        <w:rPr>
          <w:rFonts w:ascii="Source Serif Pro" w:hAnsi="Source Serif Pro"/>
          <w:sz w:val="18"/>
          <w:szCs w:val="18"/>
        </w:rPr>
        <w:t xml:space="preserve">dokumentera och informera </w:t>
      </w:r>
      <w:r w:rsidRPr="009073E3">
        <w:rPr>
          <w:rFonts w:ascii="Source Serif Pro" w:hAnsi="Source Serif Pro"/>
          <w:sz w:val="18"/>
          <w:szCs w:val="18"/>
        </w:rPr>
        <w:t xml:space="preserve">ansvarig </w:t>
      </w:r>
      <w:r w:rsidR="006301ED" w:rsidRPr="009073E3">
        <w:rPr>
          <w:rFonts w:ascii="Source Serif Pro" w:hAnsi="Source Serif Pro"/>
          <w:sz w:val="18"/>
          <w:szCs w:val="18"/>
        </w:rPr>
        <w:t>rektor.</w:t>
      </w:r>
      <w:r w:rsidR="00A224A7" w:rsidRPr="009073E3">
        <w:rPr>
          <w:rFonts w:ascii="Source Serif Pro" w:hAnsi="Source Serif Pro"/>
          <w:sz w:val="18"/>
          <w:szCs w:val="18"/>
        </w:rPr>
        <w:t xml:space="preserve"> Rektor anmäler till huvudmannen och en utredning om de uppgivna kränkningarna genomförs skyndsamt</w:t>
      </w:r>
      <w:r w:rsidRPr="009073E3">
        <w:rPr>
          <w:rFonts w:ascii="Source Serif Pro" w:hAnsi="Source Serif Pro"/>
          <w:sz w:val="18"/>
          <w:szCs w:val="18"/>
        </w:rPr>
        <w:t xml:space="preserve"> och eventuella åtgärder vidtas </w:t>
      </w:r>
      <w:r w:rsidR="00A224A7" w:rsidRPr="009073E3">
        <w:rPr>
          <w:rFonts w:ascii="Source Serif Pro" w:hAnsi="Source Serif Pro"/>
          <w:sz w:val="18"/>
          <w:szCs w:val="18"/>
        </w:rPr>
        <w:t xml:space="preserve">för att förhindra kränkande behandling i framtiden. </w:t>
      </w:r>
    </w:p>
    <w:p w14:paraId="4C0E2049" w14:textId="452C1037" w:rsidR="00EC5714" w:rsidRDefault="00EC5714" w:rsidP="2C02FA26">
      <w:pPr>
        <w:pStyle w:val="Rubrik2"/>
        <w:tabs>
          <w:tab w:val="left" w:pos="5410"/>
        </w:tabs>
        <w:rPr>
          <w:rFonts w:ascii="Source Sans Pro Semibold" w:hAnsi="Source Sans Pro Semibold" w:cstheme="minorBidi"/>
          <w:color w:val="4F81BD" w:themeColor="accent1"/>
          <w:sz w:val="24"/>
          <w:szCs w:val="24"/>
        </w:rPr>
      </w:pPr>
      <w:bookmarkStart w:id="19" w:name="_Toc1663393297"/>
      <w:r w:rsidRPr="2C02FA26">
        <w:rPr>
          <w:rFonts w:ascii="Source Sans Pro Semibold" w:hAnsi="Source Sans Pro Semibold" w:cstheme="minorBidi"/>
          <w:color w:val="4F81BD" w:themeColor="accent1"/>
          <w:sz w:val="24"/>
          <w:szCs w:val="24"/>
        </w:rPr>
        <w:t>Åtgärder när personal kränker elev</w:t>
      </w:r>
      <w:r>
        <w:tab/>
      </w:r>
      <w:bookmarkEnd w:id="19"/>
    </w:p>
    <w:p w14:paraId="54F9730D" w14:textId="77777777" w:rsidR="00617C9D" w:rsidRPr="009073E3" w:rsidRDefault="001854D8" w:rsidP="00617C9D">
      <w:pPr>
        <w:rPr>
          <w:rFonts w:ascii="Source Serif Pro" w:hAnsi="Source Serif Pro"/>
          <w:sz w:val="18"/>
          <w:szCs w:val="18"/>
        </w:rPr>
      </w:pPr>
      <w:r w:rsidRPr="009073E3">
        <w:rPr>
          <w:rFonts w:ascii="Source Serif Pro" w:hAnsi="Source Serif Pro"/>
          <w:sz w:val="18"/>
          <w:szCs w:val="18"/>
        </w:rPr>
        <w:t xml:space="preserve">Så snart någon får kännedom om att personal kränker elev informeras ansvarig rektor. Rektor ansvarar för att dokumentation sker i ärendet och att ärendet anmäls till huvudmannen. </w:t>
      </w:r>
      <w:r w:rsidR="00617C9D" w:rsidRPr="009073E3">
        <w:rPr>
          <w:rFonts w:ascii="Source Serif Pro" w:hAnsi="Source Serif Pro"/>
          <w:sz w:val="18"/>
          <w:szCs w:val="18"/>
        </w:rPr>
        <w:t>En utredning om de uppgivna kränkningarna genomförs skyndsamt.</w:t>
      </w:r>
      <w:r w:rsidR="00B741CB" w:rsidRPr="009073E3">
        <w:rPr>
          <w:rFonts w:ascii="Source Serif Pro" w:hAnsi="Source Serif Pro"/>
          <w:sz w:val="18"/>
          <w:szCs w:val="18"/>
        </w:rPr>
        <w:t xml:space="preserve"> </w:t>
      </w:r>
      <w:r w:rsidR="00617C9D" w:rsidRPr="009073E3">
        <w:rPr>
          <w:rFonts w:ascii="Source Serif Pro" w:hAnsi="Source Serif Pro"/>
          <w:sz w:val="18"/>
          <w:szCs w:val="18"/>
        </w:rPr>
        <w:t>Rektor kontaktar snarast eleven för ett samtal. Rektor kontaktar snarast berörd personal för ett samtal. Rektor håller kontinuerlig kontakt med utsatt elev och personal tills utvärdering visar att kränkningar upphört.</w:t>
      </w:r>
      <w:r w:rsidR="003B37AA" w:rsidRPr="009073E3">
        <w:rPr>
          <w:rFonts w:ascii="Source Serif Pro" w:hAnsi="Source Serif Pro"/>
          <w:sz w:val="18"/>
          <w:szCs w:val="18"/>
        </w:rPr>
        <w:t xml:space="preserve"> </w:t>
      </w:r>
      <w:r w:rsidR="00617C9D" w:rsidRPr="009073E3">
        <w:rPr>
          <w:rFonts w:ascii="Source Serif Pro" w:hAnsi="Source Serif Pro"/>
          <w:sz w:val="18"/>
          <w:szCs w:val="18"/>
        </w:rPr>
        <w:br/>
      </w:r>
    </w:p>
    <w:p w14:paraId="00BF8E19" w14:textId="21540E76" w:rsidR="00BA60B6" w:rsidRPr="00B61B17" w:rsidRDefault="0038091C" w:rsidP="644C5BD0">
      <w:pPr>
        <w:pStyle w:val="Rubrik1"/>
        <w:rPr>
          <w:rFonts w:ascii="Source Sans Pro Semibold" w:hAnsi="Source Sans Pro Semibold" w:cstheme="minorBidi"/>
          <w:color w:val="4F81BD" w:themeColor="accent1"/>
          <w:sz w:val="44"/>
          <w:szCs w:val="44"/>
        </w:rPr>
      </w:pPr>
      <w:bookmarkStart w:id="20" w:name="_Toc147624922"/>
      <w:r w:rsidRPr="644C5BD0">
        <w:rPr>
          <w:rFonts w:ascii="Source Sans Pro Semibold" w:hAnsi="Source Sans Pro Semibold" w:cstheme="minorBidi"/>
          <w:color w:val="4F81BD" w:themeColor="accent1"/>
          <w:sz w:val="44"/>
          <w:szCs w:val="44"/>
        </w:rPr>
        <w:t>GENOMFÖRT</w:t>
      </w:r>
      <w:r w:rsidR="009A079F" w:rsidRPr="644C5BD0">
        <w:rPr>
          <w:rFonts w:ascii="Source Sans Pro Semibold" w:hAnsi="Source Sans Pro Semibold" w:cstheme="minorBidi"/>
          <w:color w:val="4F81BD" w:themeColor="accent1"/>
          <w:sz w:val="44"/>
          <w:szCs w:val="44"/>
        </w:rPr>
        <w:t xml:space="preserve"> </w:t>
      </w:r>
      <w:r w:rsidR="004B6EF7" w:rsidRPr="644C5BD0">
        <w:rPr>
          <w:rFonts w:ascii="Source Sans Pro Semibold" w:hAnsi="Source Sans Pro Semibold" w:cstheme="minorBidi"/>
          <w:color w:val="4F81BD" w:themeColor="accent1"/>
          <w:sz w:val="44"/>
          <w:szCs w:val="44"/>
        </w:rPr>
        <w:t>VÄ</w:t>
      </w:r>
      <w:r w:rsidR="00611FAC" w:rsidRPr="644C5BD0">
        <w:rPr>
          <w:rFonts w:ascii="Source Sans Pro Semibold" w:hAnsi="Source Sans Pro Semibold" w:cstheme="minorBidi"/>
          <w:color w:val="4F81BD" w:themeColor="accent1"/>
          <w:sz w:val="44"/>
          <w:szCs w:val="44"/>
        </w:rPr>
        <w:t>RDEGRUNDSARBETE</w:t>
      </w:r>
      <w:r w:rsidR="002A5C67" w:rsidRPr="644C5BD0">
        <w:rPr>
          <w:rFonts w:ascii="Source Sans Pro Semibold" w:hAnsi="Source Sans Pro Semibold" w:cstheme="minorBidi"/>
          <w:color w:val="4F81BD" w:themeColor="accent1"/>
          <w:sz w:val="44"/>
          <w:szCs w:val="44"/>
        </w:rPr>
        <w:t>/</w:t>
      </w:r>
      <w:r>
        <w:br/>
      </w:r>
      <w:r w:rsidR="002A5C67" w:rsidRPr="644C5BD0">
        <w:rPr>
          <w:rFonts w:ascii="Source Sans Pro Semibold" w:hAnsi="Source Sans Pro Semibold" w:cstheme="minorBidi"/>
          <w:color w:val="4F81BD" w:themeColor="accent1"/>
          <w:sz w:val="44"/>
          <w:szCs w:val="44"/>
        </w:rPr>
        <w:t>FÖREBYGGANDE ARBETE</w:t>
      </w:r>
      <w:r w:rsidR="00611FAC" w:rsidRPr="644C5BD0">
        <w:rPr>
          <w:rFonts w:ascii="Source Sans Pro Semibold" w:hAnsi="Source Sans Pro Semibold" w:cstheme="minorBidi"/>
          <w:color w:val="4F81BD" w:themeColor="accent1"/>
          <w:sz w:val="44"/>
          <w:szCs w:val="44"/>
        </w:rPr>
        <w:t xml:space="preserve"> UNDER LÄSÅR 20</w:t>
      </w:r>
      <w:r w:rsidR="00162AA1" w:rsidRPr="644C5BD0">
        <w:rPr>
          <w:rFonts w:ascii="Source Sans Pro Semibold" w:hAnsi="Source Sans Pro Semibold" w:cstheme="minorBidi"/>
          <w:color w:val="4F81BD" w:themeColor="accent1"/>
          <w:sz w:val="44"/>
          <w:szCs w:val="44"/>
        </w:rPr>
        <w:t>2</w:t>
      </w:r>
      <w:r w:rsidR="3634EC0B" w:rsidRPr="644C5BD0">
        <w:rPr>
          <w:rFonts w:ascii="Source Sans Pro Semibold" w:hAnsi="Source Sans Pro Semibold" w:cstheme="minorBidi"/>
          <w:color w:val="4F81BD" w:themeColor="accent1"/>
          <w:sz w:val="44"/>
          <w:szCs w:val="44"/>
        </w:rPr>
        <w:t>2</w:t>
      </w:r>
      <w:r w:rsidR="00335D5B" w:rsidRPr="644C5BD0">
        <w:rPr>
          <w:rFonts w:ascii="Source Sans Pro Semibold" w:hAnsi="Source Sans Pro Semibold" w:cstheme="minorBidi"/>
          <w:color w:val="4F81BD" w:themeColor="accent1"/>
          <w:sz w:val="44"/>
          <w:szCs w:val="44"/>
        </w:rPr>
        <w:t>/20</w:t>
      </w:r>
      <w:r w:rsidR="006A1501" w:rsidRPr="644C5BD0">
        <w:rPr>
          <w:rFonts w:ascii="Source Sans Pro Semibold" w:hAnsi="Source Sans Pro Semibold" w:cstheme="minorBidi"/>
          <w:color w:val="4F81BD" w:themeColor="accent1"/>
          <w:sz w:val="44"/>
          <w:szCs w:val="44"/>
        </w:rPr>
        <w:t>2</w:t>
      </w:r>
      <w:r w:rsidR="194E48D8" w:rsidRPr="644C5BD0">
        <w:rPr>
          <w:rFonts w:ascii="Source Sans Pro Semibold" w:hAnsi="Source Sans Pro Semibold" w:cstheme="minorBidi"/>
          <w:color w:val="4F81BD" w:themeColor="accent1"/>
          <w:sz w:val="44"/>
          <w:szCs w:val="44"/>
        </w:rPr>
        <w:t>3</w:t>
      </w:r>
      <w:bookmarkEnd w:id="20"/>
    </w:p>
    <w:p w14:paraId="4FBAF66D" w14:textId="0A13C865" w:rsidR="00063AC3" w:rsidRPr="009073E3" w:rsidRDefault="00063AC3" w:rsidP="004B6EF7">
      <w:pPr>
        <w:pStyle w:val="Default"/>
        <w:rPr>
          <w:rFonts w:ascii="Source Serif Pro" w:hAnsi="Source Serif Pro" w:cs="Times New Roman"/>
          <w:sz w:val="18"/>
          <w:szCs w:val="18"/>
        </w:rPr>
      </w:pPr>
      <w:r w:rsidRPr="009073E3">
        <w:rPr>
          <w:rFonts w:ascii="Source Serif Pro" w:hAnsi="Source Serif Pro" w:cs="Times New Roman"/>
          <w:sz w:val="18"/>
          <w:szCs w:val="18"/>
        </w:rPr>
        <w:t xml:space="preserve">Värdegrundsgruppen </w:t>
      </w:r>
      <w:r w:rsidR="0099714A">
        <w:rPr>
          <w:rFonts w:ascii="Source Serif Pro" w:hAnsi="Source Serif Pro" w:cs="Times New Roman"/>
          <w:sz w:val="18"/>
          <w:szCs w:val="18"/>
        </w:rPr>
        <w:t>sammanträd</w:t>
      </w:r>
      <w:r w:rsidR="00162AA1">
        <w:rPr>
          <w:rFonts w:ascii="Source Serif Pro" w:hAnsi="Source Serif Pro" w:cs="Times New Roman"/>
          <w:sz w:val="18"/>
          <w:szCs w:val="18"/>
        </w:rPr>
        <w:t xml:space="preserve">er i snitt </w:t>
      </w:r>
      <w:r w:rsidR="00F96DF7">
        <w:rPr>
          <w:rFonts w:ascii="Source Serif Pro" w:hAnsi="Source Serif Pro" w:cs="Times New Roman"/>
          <w:sz w:val="18"/>
          <w:szCs w:val="18"/>
        </w:rPr>
        <w:t xml:space="preserve">en </w:t>
      </w:r>
      <w:r w:rsidR="00162AA1">
        <w:rPr>
          <w:rFonts w:ascii="Source Serif Pro" w:hAnsi="Source Serif Pro" w:cs="Times New Roman"/>
          <w:sz w:val="18"/>
          <w:szCs w:val="18"/>
        </w:rPr>
        <w:t>gång i månaden.</w:t>
      </w:r>
      <w:r w:rsidR="0099714A">
        <w:rPr>
          <w:rFonts w:ascii="Source Serif Pro" w:hAnsi="Source Serif Pro" w:cs="Times New Roman"/>
          <w:sz w:val="18"/>
          <w:szCs w:val="18"/>
        </w:rPr>
        <w:t xml:space="preserve"> </w:t>
      </w:r>
    </w:p>
    <w:p w14:paraId="528C86EB" w14:textId="0E0E8E4B" w:rsidR="005758FA" w:rsidRPr="009073E3" w:rsidRDefault="00471E1E" w:rsidP="004B6EF7">
      <w:pPr>
        <w:pStyle w:val="Default"/>
        <w:rPr>
          <w:rFonts w:ascii="Source Serif Pro" w:hAnsi="Source Serif Pro" w:cs="Times New Roman"/>
          <w:sz w:val="18"/>
          <w:szCs w:val="18"/>
        </w:rPr>
      </w:pPr>
      <w:r w:rsidRPr="644C5BD0">
        <w:rPr>
          <w:rFonts w:ascii="Source Serif Pro" w:hAnsi="Source Serif Pro" w:cs="Times New Roman"/>
          <w:sz w:val="18"/>
          <w:szCs w:val="18"/>
        </w:rPr>
        <w:t>Det åligger varje arbetslag att hitta former för hur likabehandlingsplanen och arbetet mot diskriminering och kränkande behandl</w:t>
      </w:r>
      <w:r w:rsidR="00A25644" w:rsidRPr="644C5BD0">
        <w:rPr>
          <w:rFonts w:ascii="Source Serif Pro" w:hAnsi="Source Serif Pro" w:cs="Times New Roman"/>
          <w:sz w:val="18"/>
          <w:szCs w:val="18"/>
        </w:rPr>
        <w:t xml:space="preserve">ing ska ske. </w:t>
      </w:r>
      <w:r w:rsidR="00072872" w:rsidRPr="644C5BD0">
        <w:rPr>
          <w:rFonts w:ascii="Source Serif Pro" w:hAnsi="Source Serif Pro" w:cs="Times New Roman"/>
          <w:sz w:val="18"/>
          <w:szCs w:val="18"/>
        </w:rPr>
        <w:t xml:space="preserve">Inom SFI </w:t>
      </w:r>
      <w:r w:rsidR="005758FA" w:rsidRPr="644C5BD0">
        <w:rPr>
          <w:rFonts w:ascii="Source Serif Pro" w:hAnsi="Source Serif Pro" w:cs="Times New Roman"/>
          <w:sz w:val="18"/>
          <w:szCs w:val="18"/>
        </w:rPr>
        <w:t xml:space="preserve">brukar den förenklade versionen av likabehandlingsplanen diskuteras i mindre grupper. </w:t>
      </w:r>
      <w:r w:rsidR="00671E92" w:rsidRPr="644C5BD0">
        <w:rPr>
          <w:rFonts w:ascii="Source Serif Pro" w:hAnsi="Source Serif Pro" w:cs="Times New Roman"/>
          <w:sz w:val="18"/>
          <w:szCs w:val="18"/>
        </w:rPr>
        <w:t xml:space="preserve">På </w:t>
      </w:r>
      <w:r w:rsidR="00DB243E" w:rsidRPr="644C5BD0">
        <w:rPr>
          <w:rFonts w:ascii="Source Serif Pro" w:hAnsi="Source Serif Pro"/>
          <w:sz w:val="18"/>
          <w:szCs w:val="18"/>
        </w:rPr>
        <w:t xml:space="preserve">Vård och </w:t>
      </w:r>
      <w:proofErr w:type="spellStart"/>
      <w:r w:rsidR="00DB243E" w:rsidRPr="644C5BD0">
        <w:rPr>
          <w:rFonts w:ascii="Source Serif Pro" w:hAnsi="Source Serif Pro"/>
          <w:sz w:val="18"/>
          <w:szCs w:val="18"/>
        </w:rPr>
        <w:t>omsorgsvux</w:t>
      </w:r>
      <w:proofErr w:type="spellEnd"/>
      <w:r w:rsidR="00072872" w:rsidRPr="644C5BD0">
        <w:rPr>
          <w:rFonts w:ascii="Source Serif Pro" w:hAnsi="Source Serif Pro" w:cs="Times New Roman"/>
          <w:sz w:val="18"/>
          <w:szCs w:val="18"/>
        </w:rPr>
        <w:t xml:space="preserve">, SFI </w:t>
      </w:r>
      <w:r w:rsidR="00671E92" w:rsidRPr="644C5BD0">
        <w:rPr>
          <w:rFonts w:ascii="Source Serif Pro" w:hAnsi="Source Serif Pro" w:cs="Times New Roman"/>
          <w:sz w:val="18"/>
          <w:szCs w:val="18"/>
        </w:rPr>
        <w:t xml:space="preserve">och </w:t>
      </w:r>
      <w:proofErr w:type="spellStart"/>
      <w:r w:rsidR="00671E92" w:rsidRPr="644C5BD0">
        <w:rPr>
          <w:rFonts w:ascii="Source Serif Pro" w:hAnsi="Source Serif Pro" w:cs="Times New Roman"/>
          <w:sz w:val="18"/>
          <w:szCs w:val="18"/>
        </w:rPr>
        <w:t>Lärvux</w:t>
      </w:r>
      <w:proofErr w:type="spellEnd"/>
      <w:r w:rsidR="00671E92" w:rsidRPr="644C5BD0">
        <w:rPr>
          <w:rFonts w:ascii="Source Serif Pro" w:hAnsi="Source Serif Pro" w:cs="Times New Roman"/>
          <w:sz w:val="18"/>
          <w:szCs w:val="18"/>
        </w:rPr>
        <w:t xml:space="preserve"> genomförs regelbundna elevråd/klassråd där frågor om trivsel tas upp. </w:t>
      </w:r>
    </w:p>
    <w:p w14:paraId="7420CA12" w14:textId="77777777" w:rsidR="005758FA" w:rsidRPr="009073E3" w:rsidRDefault="005758FA" w:rsidP="004B6EF7">
      <w:pPr>
        <w:pStyle w:val="Default"/>
        <w:rPr>
          <w:rFonts w:ascii="Source Serif Pro" w:hAnsi="Source Serif Pro" w:cs="Times New Roman"/>
          <w:sz w:val="18"/>
          <w:szCs w:val="18"/>
        </w:rPr>
      </w:pPr>
    </w:p>
    <w:p w14:paraId="71D8C193" w14:textId="36C5987B" w:rsidR="00C9629F" w:rsidRPr="009073E3" w:rsidRDefault="00335D5B" w:rsidP="002360B7">
      <w:pPr>
        <w:pStyle w:val="Default"/>
        <w:rPr>
          <w:rFonts w:ascii="Source Serif Pro" w:hAnsi="Source Serif Pro" w:cs="Times New Roman"/>
          <w:sz w:val="18"/>
          <w:szCs w:val="18"/>
        </w:rPr>
      </w:pPr>
      <w:r w:rsidRPr="644C5BD0">
        <w:rPr>
          <w:rFonts w:ascii="Source Serif Pro" w:hAnsi="Source Serif Pro" w:cs="Times New Roman"/>
          <w:sz w:val="18"/>
          <w:szCs w:val="18"/>
        </w:rPr>
        <w:t xml:space="preserve">För </w:t>
      </w:r>
      <w:r w:rsidR="214C2728" w:rsidRPr="644C5BD0">
        <w:rPr>
          <w:rFonts w:ascii="Source Serif Pro" w:hAnsi="Source Serif Pro" w:cs="Times New Roman"/>
          <w:sz w:val="18"/>
          <w:szCs w:val="18"/>
        </w:rPr>
        <w:t>nionde</w:t>
      </w:r>
      <w:r w:rsidRPr="644C5BD0">
        <w:rPr>
          <w:rFonts w:ascii="Source Serif Pro" w:hAnsi="Source Serif Pro" w:cs="Times New Roman"/>
          <w:sz w:val="18"/>
          <w:szCs w:val="18"/>
        </w:rPr>
        <w:t xml:space="preserve"> året i rad </w:t>
      </w:r>
      <w:r w:rsidR="005F251F" w:rsidRPr="644C5BD0">
        <w:rPr>
          <w:rFonts w:ascii="Source Serif Pro" w:hAnsi="Source Serif Pro" w:cs="Times New Roman"/>
          <w:sz w:val="18"/>
          <w:szCs w:val="18"/>
        </w:rPr>
        <w:t xml:space="preserve">hade vi </w:t>
      </w:r>
      <w:r w:rsidR="00391780" w:rsidRPr="644C5BD0">
        <w:rPr>
          <w:rFonts w:ascii="Source Serif Pro" w:hAnsi="Source Serif Pro" w:cs="Times New Roman"/>
          <w:sz w:val="18"/>
          <w:szCs w:val="18"/>
        </w:rPr>
        <w:t xml:space="preserve">under oktober månad </w:t>
      </w:r>
      <w:r w:rsidR="005F251F" w:rsidRPr="644C5BD0">
        <w:rPr>
          <w:rFonts w:ascii="Source Serif Pro" w:hAnsi="Source Serif Pro" w:cs="Times New Roman"/>
          <w:sz w:val="18"/>
          <w:szCs w:val="18"/>
        </w:rPr>
        <w:t xml:space="preserve">en vecka för eleverna som kallas ”värdegrundsvecka”.  På </w:t>
      </w:r>
      <w:proofErr w:type="spellStart"/>
      <w:r w:rsidR="005F251F" w:rsidRPr="644C5BD0">
        <w:rPr>
          <w:rFonts w:ascii="Source Serif Pro" w:hAnsi="Source Serif Pro" w:cs="Times New Roman"/>
          <w:sz w:val="18"/>
          <w:szCs w:val="18"/>
        </w:rPr>
        <w:t>lärplattformen</w:t>
      </w:r>
      <w:proofErr w:type="spellEnd"/>
      <w:r w:rsidR="00A53318" w:rsidRPr="644C5BD0">
        <w:rPr>
          <w:rFonts w:ascii="Source Serif Pro" w:hAnsi="Source Serif Pro" w:cs="Times New Roman"/>
          <w:sz w:val="18"/>
          <w:szCs w:val="18"/>
        </w:rPr>
        <w:t xml:space="preserve"> </w:t>
      </w:r>
      <w:proofErr w:type="spellStart"/>
      <w:r w:rsidR="00326E04" w:rsidRPr="644C5BD0">
        <w:rPr>
          <w:rFonts w:ascii="Source Serif Pro" w:hAnsi="Source Serif Pro" w:cs="Times New Roman"/>
          <w:sz w:val="18"/>
          <w:szCs w:val="18"/>
        </w:rPr>
        <w:t>V</w:t>
      </w:r>
      <w:r w:rsidR="006A1501" w:rsidRPr="644C5BD0">
        <w:rPr>
          <w:rFonts w:ascii="Source Serif Pro" w:hAnsi="Source Serif Pro" w:cs="Times New Roman"/>
          <w:sz w:val="18"/>
          <w:szCs w:val="18"/>
        </w:rPr>
        <w:t>klass</w:t>
      </w:r>
      <w:proofErr w:type="spellEnd"/>
      <w:r w:rsidR="005F251F" w:rsidRPr="644C5BD0">
        <w:rPr>
          <w:rFonts w:ascii="Source Serif Pro" w:hAnsi="Source Serif Pro" w:cs="Times New Roman"/>
          <w:sz w:val="18"/>
          <w:szCs w:val="18"/>
        </w:rPr>
        <w:t xml:space="preserve"> finns</w:t>
      </w:r>
      <w:r w:rsidR="00C9514B" w:rsidRPr="644C5BD0">
        <w:rPr>
          <w:rFonts w:ascii="Source Serif Pro" w:hAnsi="Source Serif Pro" w:cs="Times New Roman"/>
          <w:sz w:val="18"/>
          <w:szCs w:val="18"/>
        </w:rPr>
        <w:t xml:space="preserve"> </w:t>
      </w:r>
      <w:r w:rsidR="005F251F" w:rsidRPr="644C5BD0">
        <w:rPr>
          <w:rFonts w:ascii="Source Serif Pro" w:hAnsi="Source Serif Pro" w:cs="Times New Roman"/>
          <w:sz w:val="18"/>
          <w:szCs w:val="18"/>
        </w:rPr>
        <w:t>filmer och annat material som till exempel kan användas som underlag för diskussioner. Det var upp till varje lärare att använda materialet tillsammans med eleverna på bästa sätt. Ett obligatoriskt moment var att gå igenom likabehandlingsplanen.</w:t>
      </w:r>
      <w:r w:rsidR="0071754C" w:rsidRPr="644C5BD0">
        <w:rPr>
          <w:rFonts w:ascii="Source Serif Pro" w:hAnsi="Source Serif Pro" w:cs="Times New Roman"/>
          <w:sz w:val="18"/>
          <w:szCs w:val="18"/>
        </w:rPr>
        <w:t xml:space="preserve"> </w:t>
      </w:r>
      <w:r w:rsidR="003F382D" w:rsidRPr="644C5BD0">
        <w:rPr>
          <w:rFonts w:ascii="Source Serif Pro" w:hAnsi="Source Serif Pro" w:cs="Times New Roman"/>
          <w:sz w:val="18"/>
          <w:szCs w:val="18"/>
        </w:rPr>
        <w:t xml:space="preserve">Under 2021 tog vi även fram en </w:t>
      </w:r>
      <w:r w:rsidR="00B8627B" w:rsidRPr="644C5BD0">
        <w:rPr>
          <w:rFonts w:ascii="Source Serif Pro" w:hAnsi="Source Serif Pro" w:cs="Times New Roman"/>
          <w:sz w:val="18"/>
          <w:szCs w:val="18"/>
        </w:rPr>
        <w:t>ny informationskanal för all personal</w:t>
      </w:r>
      <w:r w:rsidR="00784B7D" w:rsidRPr="644C5BD0">
        <w:rPr>
          <w:rFonts w:ascii="Source Serif Pro" w:hAnsi="Source Serif Pro" w:cs="Times New Roman"/>
          <w:sz w:val="18"/>
          <w:szCs w:val="18"/>
        </w:rPr>
        <w:t xml:space="preserve">. </w:t>
      </w:r>
      <w:r w:rsidR="00455035" w:rsidRPr="644C5BD0">
        <w:rPr>
          <w:rFonts w:ascii="Source Serif Pro" w:hAnsi="Source Serif Pro" w:cs="Times New Roman"/>
          <w:sz w:val="18"/>
          <w:szCs w:val="18"/>
        </w:rPr>
        <w:t>Här är länken till SharePoint-sidan</w:t>
      </w:r>
      <w:r w:rsidR="00455035" w:rsidRPr="644C5BD0">
        <w:rPr>
          <w:rFonts w:ascii="Source Serif Pro" w:hAnsi="Source Serif Pro" w:cs="Times New Roman"/>
          <w:sz w:val="16"/>
          <w:szCs w:val="16"/>
        </w:rPr>
        <w:t xml:space="preserve"> </w:t>
      </w:r>
      <w:hyperlink r:id="rId12">
        <w:proofErr w:type="spellStart"/>
        <w:proofErr w:type="gramStart"/>
        <w:r w:rsidR="00D2202A" w:rsidRPr="644C5BD0">
          <w:rPr>
            <w:rStyle w:val="Hyperlnk"/>
            <w:rFonts w:ascii="Source Serif Pro" w:hAnsi="Source Serif Pro"/>
            <w:sz w:val="18"/>
            <w:szCs w:val="18"/>
          </w:rPr>
          <w:t>AVA's</w:t>
        </w:r>
        <w:proofErr w:type="spellEnd"/>
        <w:proofErr w:type="gramEnd"/>
        <w:r w:rsidR="00D2202A" w:rsidRPr="644C5BD0">
          <w:rPr>
            <w:rStyle w:val="Hyperlnk"/>
            <w:rFonts w:ascii="Source Serif Pro" w:hAnsi="Source Serif Pro"/>
            <w:sz w:val="18"/>
            <w:szCs w:val="18"/>
          </w:rPr>
          <w:t xml:space="preserve"> värdegrund - Startsida (sharepoint.com)</w:t>
        </w:r>
      </w:hyperlink>
    </w:p>
    <w:p w14:paraId="5DE1867E" w14:textId="77777777" w:rsidR="005F251F" w:rsidRPr="009073E3" w:rsidRDefault="005F251F" w:rsidP="004B6EF7">
      <w:pPr>
        <w:pStyle w:val="Default"/>
        <w:rPr>
          <w:rFonts w:ascii="Source Serif Pro" w:hAnsi="Source Serif Pro" w:cs="Times New Roman"/>
          <w:sz w:val="18"/>
          <w:szCs w:val="18"/>
        </w:rPr>
      </w:pPr>
    </w:p>
    <w:p w14:paraId="69D70AE5" w14:textId="1545F6AC" w:rsidR="0015199A" w:rsidRPr="009073E3" w:rsidRDefault="007E69D2" w:rsidP="644C5BD0">
      <w:pPr>
        <w:rPr>
          <w:rFonts w:ascii="Source Serif Pro" w:eastAsia="Source Serif Pro" w:hAnsi="Source Serif Pro" w:cs="Source Serif Pro"/>
          <w:sz w:val="18"/>
          <w:szCs w:val="18"/>
        </w:rPr>
      </w:pPr>
      <w:r w:rsidRPr="644C5BD0">
        <w:rPr>
          <w:rFonts w:ascii="Source Serif Pro" w:eastAsia="Source Serif Pro" w:hAnsi="Source Serif Pro" w:cs="Source Serif Pro"/>
          <w:sz w:val="18"/>
          <w:szCs w:val="18"/>
        </w:rPr>
        <w:t xml:space="preserve">I </w:t>
      </w:r>
      <w:r w:rsidR="00162AA1" w:rsidRPr="644C5BD0">
        <w:rPr>
          <w:rFonts w:ascii="Source Serif Pro" w:eastAsia="Source Serif Pro" w:hAnsi="Source Serif Pro" w:cs="Source Serif Pro"/>
          <w:sz w:val="18"/>
          <w:szCs w:val="18"/>
        </w:rPr>
        <w:t>oktober</w:t>
      </w:r>
      <w:r w:rsidR="00391780" w:rsidRPr="644C5BD0">
        <w:rPr>
          <w:rFonts w:ascii="Source Serif Pro" w:eastAsia="Source Serif Pro" w:hAnsi="Source Serif Pro" w:cs="Source Serif Pro"/>
          <w:sz w:val="18"/>
          <w:szCs w:val="18"/>
        </w:rPr>
        <w:t xml:space="preserve"> </w:t>
      </w:r>
      <w:r w:rsidRPr="644C5BD0">
        <w:rPr>
          <w:rFonts w:ascii="Source Serif Pro" w:eastAsia="Source Serif Pro" w:hAnsi="Source Serif Pro" w:cs="Source Serif Pro"/>
          <w:sz w:val="18"/>
          <w:szCs w:val="18"/>
        </w:rPr>
        <w:t>hade personalen en heldag med temat Värdegrund.</w:t>
      </w:r>
      <w:r w:rsidR="00F96DF7" w:rsidRPr="644C5BD0">
        <w:rPr>
          <w:rFonts w:ascii="Source Serif Pro" w:eastAsia="Source Serif Pro" w:hAnsi="Source Serif Pro" w:cs="Source Serif Pro"/>
          <w:sz w:val="18"/>
          <w:szCs w:val="18"/>
        </w:rPr>
        <w:t xml:space="preserve"> </w:t>
      </w:r>
      <w:r w:rsidR="3F40E25F" w:rsidRPr="644C5BD0">
        <w:rPr>
          <w:rFonts w:ascii="Source Serif Pro" w:eastAsia="Source Serif Pro" w:hAnsi="Source Serif Pro" w:cs="Source Serif Pro"/>
          <w:sz w:val="18"/>
          <w:szCs w:val="18"/>
        </w:rPr>
        <w:t>Niklas Delmar</w:t>
      </w:r>
      <w:r w:rsidR="00A77613" w:rsidRPr="644C5BD0">
        <w:rPr>
          <w:rFonts w:ascii="Source Serif Pro" w:eastAsia="Source Serif Pro" w:hAnsi="Source Serif Pro" w:cs="Source Serif Pro"/>
          <w:sz w:val="18"/>
          <w:szCs w:val="18"/>
        </w:rPr>
        <w:t xml:space="preserve"> </w:t>
      </w:r>
      <w:r w:rsidR="00F96DF7" w:rsidRPr="644C5BD0">
        <w:rPr>
          <w:rFonts w:ascii="Source Serif Pro" w:eastAsia="Source Serif Pro" w:hAnsi="Source Serif Pro" w:cs="Source Serif Pro"/>
          <w:sz w:val="18"/>
          <w:szCs w:val="18"/>
        </w:rPr>
        <w:t xml:space="preserve">föreläste </w:t>
      </w:r>
      <w:r w:rsidR="006C7A54" w:rsidRPr="644C5BD0">
        <w:rPr>
          <w:rFonts w:ascii="Source Serif Pro" w:eastAsia="Source Serif Pro" w:hAnsi="Source Serif Pro" w:cs="Source Serif Pro"/>
          <w:sz w:val="18"/>
          <w:szCs w:val="18"/>
        </w:rPr>
        <w:t>om</w:t>
      </w:r>
      <w:r w:rsidR="00F96DF7" w:rsidRPr="644C5BD0">
        <w:rPr>
          <w:rFonts w:ascii="Source Serif Pro" w:eastAsia="Source Serif Pro" w:hAnsi="Source Serif Pro" w:cs="Source Serif Pro"/>
          <w:sz w:val="18"/>
          <w:szCs w:val="18"/>
        </w:rPr>
        <w:t xml:space="preserve"> </w:t>
      </w:r>
      <w:r w:rsidR="006C7A54" w:rsidRPr="644C5BD0">
        <w:rPr>
          <w:rFonts w:ascii="Source Serif Pro" w:eastAsia="Source Serif Pro" w:hAnsi="Source Serif Pro" w:cs="Source Serif Pro"/>
          <w:sz w:val="18"/>
          <w:szCs w:val="18"/>
        </w:rPr>
        <w:t>”</w:t>
      </w:r>
      <w:r w:rsidR="1E9354F8" w:rsidRPr="644C5BD0">
        <w:rPr>
          <w:rFonts w:ascii="Source Serif Pro" w:eastAsia="Source Serif Pro" w:hAnsi="Source Serif Pro" w:cs="Source Serif Pro"/>
          <w:sz w:val="18"/>
          <w:szCs w:val="18"/>
        </w:rPr>
        <w:t>Kraften i ett starkt medarbetarengagemang”</w:t>
      </w:r>
      <w:r w:rsidR="2C915155" w:rsidRPr="644C5BD0">
        <w:rPr>
          <w:rFonts w:ascii="Source Serif Pro" w:eastAsia="Source Serif Pro" w:hAnsi="Source Serif Pro" w:cs="Source Serif Pro"/>
          <w:sz w:val="18"/>
          <w:szCs w:val="18"/>
        </w:rPr>
        <w:t>.</w:t>
      </w:r>
      <w:r w:rsidR="00BD3CEB" w:rsidRPr="644C5BD0">
        <w:rPr>
          <w:rFonts w:ascii="Source Serif Pro" w:eastAsia="Source Serif Pro" w:hAnsi="Source Serif Pro" w:cs="Source Serif Pro"/>
          <w:sz w:val="18"/>
          <w:szCs w:val="18"/>
        </w:rPr>
        <w:t xml:space="preserve"> </w:t>
      </w:r>
      <w:r w:rsidR="54EC04A5" w:rsidRPr="644C5BD0">
        <w:rPr>
          <w:rFonts w:ascii="Source Serif Pro" w:eastAsia="Source Serif Pro" w:hAnsi="Source Serif Pro" w:cs="Source Serif Pro"/>
          <w:sz w:val="18"/>
          <w:szCs w:val="18"/>
        </w:rPr>
        <w:t xml:space="preserve"> </w:t>
      </w:r>
      <w:r w:rsidR="77403FCE" w:rsidRPr="644C5BD0">
        <w:rPr>
          <w:rFonts w:ascii="Source Serif Pro" w:eastAsia="Source Serif Pro" w:hAnsi="Source Serif Pro" w:cs="Source Serif Pro"/>
          <w:color w:val="000000" w:themeColor="text1"/>
          <w:sz w:val="18"/>
          <w:szCs w:val="18"/>
        </w:rPr>
        <w:t>Föreläsningen gav bakgrunden till vad arbetspsykologiforskningen säger om hur vi skapar ett ökat engagemang, ökat välmående och ökade prestationer</w:t>
      </w:r>
      <w:r w:rsidR="77403FCE" w:rsidRPr="644C5BD0">
        <w:rPr>
          <w:rFonts w:ascii="Source Serif Pro" w:eastAsia="Source Serif Pro" w:hAnsi="Source Serif Pro" w:cs="Source Serif Pro"/>
          <w:color w:val="000000" w:themeColor="text1"/>
        </w:rPr>
        <w:t>.</w:t>
      </w:r>
      <w:r w:rsidR="44E45543" w:rsidRPr="644C5BD0">
        <w:rPr>
          <w:rFonts w:ascii="Source Serif Pro" w:eastAsia="Source Serif Pro" w:hAnsi="Source Serif Pro" w:cs="Source Serif Pro"/>
          <w:color w:val="000000" w:themeColor="text1"/>
        </w:rPr>
        <w:t xml:space="preserve"> </w:t>
      </w:r>
      <w:r w:rsidR="00BD3CEB" w:rsidRPr="644C5BD0">
        <w:rPr>
          <w:rFonts w:ascii="Source Serif Pro" w:eastAsia="Source Serif Pro" w:hAnsi="Source Serif Pro" w:cs="Source Serif Pro"/>
          <w:sz w:val="18"/>
          <w:szCs w:val="18"/>
        </w:rPr>
        <w:t xml:space="preserve">På eftermiddagen arbetade </w:t>
      </w:r>
      <w:r w:rsidR="009D70F0" w:rsidRPr="644C5BD0">
        <w:rPr>
          <w:rFonts w:ascii="Source Serif Pro" w:eastAsia="Source Serif Pro" w:hAnsi="Source Serif Pro" w:cs="Source Serif Pro"/>
          <w:sz w:val="18"/>
          <w:szCs w:val="18"/>
        </w:rPr>
        <w:t>arbetslagen</w:t>
      </w:r>
      <w:r w:rsidR="00BD3CEB" w:rsidRPr="644C5BD0">
        <w:rPr>
          <w:rFonts w:ascii="Source Serif Pro" w:eastAsia="Source Serif Pro" w:hAnsi="Source Serif Pro" w:cs="Source Serif Pro"/>
          <w:sz w:val="18"/>
          <w:szCs w:val="18"/>
        </w:rPr>
        <w:t xml:space="preserve"> enhetsvis vidare utifrån </w:t>
      </w:r>
      <w:r w:rsidR="2A401771" w:rsidRPr="644C5BD0">
        <w:rPr>
          <w:rFonts w:ascii="Source Serif Pro" w:eastAsia="Source Serif Pro" w:hAnsi="Source Serif Pro" w:cs="Source Serif Pro"/>
          <w:sz w:val="18"/>
          <w:szCs w:val="18"/>
        </w:rPr>
        <w:t>Niklas</w:t>
      </w:r>
      <w:r w:rsidR="00BD3CEB" w:rsidRPr="644C5BD0">
        <w:rPr>
          <w:rFonts w:ascii="Source Serif Pro" w:eastAsia="Source Serif Pro" w:hAnsi="Source Serif Pro" w:cs="Source Serif Pro"/>
          <w:sz w:val="18"/>
          <w:szCs w:val="18"/>
        </w:rPr>
        <w:t xml:space="preserve"> föreläsning.</w:t>
      </w:r>
      <w:r w:rsidR="00D93A95" w:rsidRPr="644C5BD0">
        <w:rPr>
          <w:rFonts w:ascii="Source Serif Pro" w:eastAsia="Source Serif Pro" w:hAnsi="Source Serif Pro" w:cs="Source Serif Pro"/>
          <w:sz w:val="18"/>
          <w:szCs w:val="18"/>
        </w:rPr>
        <w:t xml:space="preserve"> </w:t>
      </w:r>
      <w:r w:rsidR="00BD3CEB" w:rsidRPr="644C5BD0">
        <w:rPr>
          <w:rFonts w:ascii="Source Serif Pro" w:eastAsia="Source Serif Pro" w:hAnsi="Source Serif Pro" w:cs="Source Serif Pro"/>
          <w:sz w:val="18"/>
          <w:szCs w:val="18"/>
        </w:rPr>
        <w:t xml:space="preserve"> </w:t>
      </w:r>
    </w:p>
    <w:p w14:paraId="2FF174EE" w14:textId="2A943746" w:rsidR="0015199A" w:rsidRPr="009073E3" w:rsidRDefault="00BD3CEB" w:rsidP="644C5BD0">
      <w:pPr>
        <w:rPr>
          <w:rFonts w:ascii="Source Serif Pro" w:eastAsia="Source Serif Pro" w:hAnsi="Source Serif Pro" w:cs="Source Serif Pro"/>
          <w:sz w:val="18"/>
          <w:szCs w:val="18"/>
        </w:rPr>
      </w:pPr>
      <w:r w:rsidRPr="644C5BD0">
        <w:rPr>
          <w:rFonts w:ascii="Source Serif Pro" w:eastAsia="Source Serif Pro" w:hAnsi="Source Serif Pro" w:cs="Source Serif Pro"/>
          <w:sz w:val="18"/>
          <w:szCs w:val="18"/>
        </w:rPr>
        <w:t xml:space="preserve">   </w:t>
      </w:r>
    </w:p>
    <w:p w14:paraId="5D1F8A2D" w14:textId="77777777" w:rsidR="004B6EF7" w:rsidRPr="00B61B17" w:rsidRDefault="00391780" w:rsidP="2C02FA26">
      <w:pPr>
        <w:pStyle w:val="Rubrik2"/>
        <w:rPr>
          <w:rFonts w:ascii="Source Sans Pro Semibold" w:hAnsi="Source Sans Pro Semibold" w:cstheme="minorBidi"/>
          <w:color w:val="4F81BD" w:themeColor="accent1"/>
          <w:sz w:val="24"/>
          <w:szCs w:val="24"/>
        </w:rPr>
      </w:pPr>
      <w:bookmarkStart w:id="21" w:name="_Toc961190097"/>
      <w:r w:rsidRPr="2C02FA26">
        <w:rPr>
          <w:rFonts w:ascii="Source Sans Pro Semibold" w:hAnsi="Source Sans Pro Semibold" w:cstheme="minorBidi"/>
          <w:color w:val="4F81BD" w:themeColor="accent1"/>
          <w:sz w:val="24"/>
          <w:szCs w:val="24"/>
        </w:rPr>
        <w:t>Kartläggning genom enkät riktad till eleverna</w:t>
      </w:r>
      <w:bookmarkEnd w:id="21"/>
    </w:p>
    <w:p w14:paraId="1173635C" w14:textId="54EFE22A" w:rsidR="003A6948" w:rsidRPr="007A2E56" w:rsidRDefault="00391780" w:rsidP="003A6948">
      <w:pPr>
        <w:pStyle w:val="6Brdtextsk"/>
        <w:tabs>
          <w:tab w:val="clear" w:pos="7655"/>
          <w:tab w:val="left" w:pos="6236"/>
        </w:tabs>
        <w:ind w:right="0"/>
        <w:rPr>
          <w:sz w:val="18"/>
          <w:szCs w:val="18"/>
        </w:rPr>
      </w:pPr>
      <w:r w:rsidRPr="644C5BD0">
        <w:rPr>
          <w:sz w:val="18"/>
          <w:szCs w:val="18"/>
        </w:rPr>
        <w:t xml:space="preserve">En kartläggning i form av </w:t>
      </w:r>
      <w:r w:rsidR="00837A79" w:rsidRPr="644C5BD0">
        <w:rPr>
          <w:sz w:val="18"/>
          <w:szCs w:val="18"/>
        </w:rPr>
        <w:t xml:space="preserve">en </w:t>
      </w:r>
      <w:r w:rsidRPr="644C5BD0">
        <w:rPr>
          <w:sz w:val="18"/>
          <w:szCs w:val="18"/>
        </w:rPr>
        <w:t>enkät beståend</w:t>
      </w:r>
      <w:r w:rsidR="00897EFC" w:rsidRPr="644C5BD0">
        <w:rPr>
          <w:sz w:val="18"/>
          <w:szCs w:val="18"/>
        </w:rPr>
        <w:t xml:space="preserve">e av </w:t>
      </w:r>
      <w:r w:rsidR="00FA5170" w:rsidRPr="644C5BD0">
        <w:rPr>
          <w:sz w:val="18"/>
          <w:szCs w:val="18"/>
        </w:rPr>
        <w:t>sex</w:t>
      </w:r>
      <w:r w:rsidR="00897EFC" w:rsidRPr="644C5BD0">
        <w:rPr>
          <w:sz w:val="18"/>
          <w:szCs w:val="18"/>
        </w:rPr>
        <w:t xml:space="preserve"> frågor</w:t>
      </w:r>
      <w:r w:rsidR="00FA5170" w:rsidRPr="644C5BD0">
        <w:rPr>
          <w:sz w:val="18"/>
          <w:szCs w:val="18"/>
        </w:rPr>
        <w:t xml:space="preserve"> kopplade till värdegrund</w:t>
      </w:r>
      <w:r w:rsidR="00897EFC" w:rsidRPr="644C5BD0">
        <w:rPr>
          <w:sz w:val="18"/>
          <w:szCs w:val="18"/>
        </w:rPr>
        <w:t xml:space="preserve"> genomfördes </w:t>
      </w:r>
      <w:r w:rsidR="005E2365" w:rsidRPr="644C5BD0">
        <w:rPr>
          <w:sz w:val="18"/>
          <w:szCs w:val="18"/>
        </w:rPr>
        <w:t>under april</w:t>
      </w:r>
      <w:r w:rsidR="00FA5170" w:rsidRPr="644C5BD0">
        <w:rPr>
          <w:sz w:val="18"/>
          <w:szCs w:val="18"/>
        </w:rPr>
        <w:t>-</w:t>
      </w:r>
      <w:r w:rsidR="12AF560B" w:rsidRPr="644C5BD0">
        <w:rPr>
          <w:sz w:val="18"/>
          <w:szCs w:val="18"/>
        </w:rPr>
        <w:t>maj</w:t>
      </w:r>
      <w:r w:rsidR="005E2365" w:rsidRPr="644C5BD0">
        <w:rPr>
          <w:sz w:val="18"/>
          <w:szCs w:val="18"/>
        </w:rPr>
        <w:t xml:space="preserve"> månad 20</w:t>
      </w:r>
      <w:r w:rsidR="00D93A95" w:rsidRPr="644C5BD0">
        <w:rPr>
          <w:sz w:val="18"/>
          <w:szCs w:val="18"/>
        </w:rPr>
        <w:t>2</w:t>
      </w:r>
      <w:r w:rsidR="79C0063B" w:rsidRPr="644C5BD0">
        <w:rPr>
          <w:sz w:val="18"/>
          <w:szCs w:val="18"/>
        </w:rPr>
        <w:t>3</w:t>
      </w:r>
      <w:r w:rsidRPr="644C5BD0">
        <w:rPr>
          <w:sz w:val="18"/>
          <w:szCs w:val="18"/>
        </w:rPr>
        <w:t xml:space="preserve">. Den riktades till alla </w:t>
      </w:r>
      <w:r w:rsidR="000D3117" w:rsidRPr="644C5BD0">
        <w:rPr>
          <w:sz w:val="18"/>
          <w:szCs w:val="18"/>
        </w:rPr>
        <w:t>1</w:t>
      </w:r>
      <w:r w:rsidR="56305A14" w:rsidRPr="644C5BD0">
        <w:rPr>
          <w:sz w:val="18"/>
          <w:szCs w:val="18"/>
        </w:rPr>
        <w:t>529</w:t>
      </w:r>
      <w:r w:rsidR="00837A79" w:rsidRPr="644C5BD0">
        <w:rPr>
          <w:sz w:val="18"/>
          <w:szCs w:val="18"/>
        </w:rPr>
        <w:t xml:space="preserve"> </w:t>
      </w:r>
      <w:r w:rsidRPr="644C5BD0">
        <w:rPr>
          <w:sz w:val="18"/>
          <w:szCs w:val="18"/>
        </w:rPr>
        <w:t>elever på Vuxenutbildning S</w:t>
      </w:r>
      <w:r w:rsidR="005E2365" w:rsidRPr="644C5BD0">
        <w:rPr>
          <w:sz w:val="18"/>
          <w:szCs w:val="18"/>
        </w:rPr>
        <w:t>kövde</w:t>
      </w:r>
      <w:r w:rsidR="006C7A54" w:rsidRPr="644C5BD0">
        <w:rPr>
          <w:sz w:val="18"/>
          <w:szCs w:val="18"/>
        </w:rPr>
        <w:t xml:space="preserve"> och </w:t>
      </w:r>
      <w:r w:rsidR="00837A79" w:rsidRPr="644C5BD0">
        <w:rPr>
          <w:sz w:val="18"/>
          <w:szCs w:val="18"/>
        </w:rPr>
        <w:t xml:space="preserve">det var </w:t>
      </w:r>
      <w:r w:rsidR="773BDDF3" w:rsidRPr="644C5BD0">
        <w:rPr>
          <w:sz w:val="18"/>
          <w:szCs w:val="18"/>
        </w:rPr>
        <w:t>346</w:t>
      </w:r>
      <w:r w:rsidR="00837A79" w:rsidRPr="644C5BD0">
        <w:rPr>
          <w:sz w:val="18"/>
          <w:szCs w:val="18"/>
        </w:rPr>
        <w:t xml:space="preserve"> elever som besvarade enkäten vilket gav en </w:t>
      </w:r>
      <w:r w:rsidR="006C7A54" w:rsidRPr="644C5BD0">
        <w:rPr>
          <w:sz w:val="18"/>
          <w:szCs w:val="18"/>
        </w:rPr>
        <w:t>s</w:t>
      </w:r>
      <w:r w:rsidR="009D70F0" w:rsidRPr="644C5BD0">
        <w:rPr>
          <w:sz w:val="18"/>
          <w:szCs w:val="18"/>
        </w:rPr>
        <w:t>varsfrekven</w:t>
      </w:r>
      <w:r w:rsidR="00837A79" w:rsidRPr="644C5BD0">
        <w:rPr>
          <w:sz w:val="18"/>
          <w:szCs w:val="18"/>
        </w:rPr>
        <w:t xml:space="preserve">s </w:t>
      </w:r>
      <w:r w:rsidR="006C7A54" w:rsidRPr="644C5BD0">
        <w:rPr>
          <w:sz w:val="18"/>
          <w:szCs w:val="18"/>
        </w:rPr>
        <w:t>på</w:t>
      </w:r>
      <w:r w:rsidR="00F96DF7" w:rsidRPr="644C5BD0">
        <w:rPr>
          <w:sz w:val="18"/>
          <w:szCs w:val="18"/>
        </w:rPr>
        <w:t xml:space="preserve"> </w:t>
      </w:r>
      <w:r w:rsidR="2B754159" w:rsidRPr="644C5BD0">
        <w:rPr>
          <w:sz w:val="18"/>
          <w:szCs w:val="18"/>
        </w:rPr>
        <w:t>23</w:t>
      </w:r>
      <w:r w:rsidR="00F96DF7" w:rsidRPr="644C5BD0">
        <w:rPr>
          <w:sz w:val="18"/>
          <w:szCs w:val="18"/>
        </w:rPr>
        <w:t xml:space="preserve"> procent</w:t>
      </w:r>
      <w:r w:rsidR="000E0683" w:rsidRPr="644C5BD0">
        <w:rPr>
          <w:sz w:val="18"/>
          <w:szCs w:val="18"/>
        </w:rPr>
        <w:t>.</w:t>
      </w:r>
      <w:r w:rsidR="009A65F0" w:rsidRPr="644C5BD0">
        <w:rPr>
          <w:sz w:val="18"/>
          <w:szCs w:val="18"/>
        </w:rPr>
        <w:t xml:space="preserve"> </w:t>
      </w:r>
      <w:r w:rsidR="006C7A54" w:rsidRPr="644C5BD0">
        <w:rPr>
          <w:sz w:val="18"/>
          <w:szCs w:val="18"/>
        </w:rPr>
        <w:t>SFI valde en enkät med frågor anpassade utifrån målgrupp.</w:t>
      </w:r>
      <w:r w:rsidR="00837A79" w:rsidRPr="644C5BD0">
        <w:rPr>
          <w:sz w:val="18"/>
          <w:szCs w:val="18"/>
        </w:rPr>
        <w:t xml:space="preserve"> </w:t>
      </w:r>
      <w:r w:rsidR="3E9F98AE" w:rsidRPr="644C5BD0">
        <w:rPr>
          <w:sz w:val="18"/>
          <w:szCs w:val="18"/>
        </w:rPr>
        <w:t>Trenden med förbättrad s</w:t>
      </w:r>
      <w:r w:rsidR="003A6948" w:rsidRPr="644C5BD0">
        <w:rPr>
          <w:sz w:val="18"/>
          <w:szCs w:val="18"/>
        </w:rPr>
        <w:t>varsfrekvens</w:t>
      </w:r>
      <w:r w:rsidR="3839024A" w:rsidRPr="644C5BD0">
        <w:rPr>
          <w:sz w:val="18"/>
          <w:szCs w:val="18"/>
        </w:rPr>
        <w:t xml:space="preserve"> </w:t>
      </w:r>
      <w:r w:rsidR="20A840E4" w:rsidRPr="644C5BD0">
        <w:rPr>
          <w:sz w:val="18"/>
          <w:szCs w:val="18"/>
        </w:rPr>
        <w:t xml:space="preserve">från tidigare mätning </w:t>
      </w:r>
      <w:r w:rsidR="3839024A" w:rsidRPr="644C5BD0">
        <w:rPr>
          <w:sz w:val="18"/>
          <w:szCs w:val="18"/>
        </w:rPr>
        <w:t>är tyvärr bruten</w:t>
      </w:r>
      <w:r w:rsidR="00952D02" w:rsidRPr="644C5BD0">
        <w:rPr>
          <w:sz w:val="18"/>
          <w:szCs w:val="18"/>
        </w:rPr>
        <w:t xml:space="preserve"> </w:t>
      </w:r>
      <w:r w:rsidR="005F77AC" w:rsidRPr="644C5BD0">
        <w:rPr>
          <w:sz w:val="18"/>
          <w:szCs w:val="18"/>
        </w:rPr>
        <w:t>(</w:t>
      </w:r>
      <w:r w:rsidR="45062F12" w:rsidRPr="644C5BD0">
        <w:rPr>
          <w:sz w:val="18"/>
          <w:szCs w:val="18"/>
        </w:rPr>
        <w:t xml:space="preserve">2022, 32 procent, </w:t>
      </w:r>
      <w:r w:rsidR="005F77AC" w:rsidRPr="644C5BD0">
        <w:rPr>
          <w:sz w:val="18"/>
          <w:szCs w:val="18"/>
        </w:rPr>
        <w:t>2021,</w:t>
      </w:r>
      <w:r w:rsidR="00E5420D" w:rsidRPr="644C5BD0">
        <w:rPr>
          <w:sz w:val="18"/>
          <w:szCs w:val="18"/>
        </w:rPr>
        <w:t>23 procent</w:t>
      </w:r>
      <w:r w:rsidR="005F77AC" w:rsidRPr="644C5BD0">
        <w:rPr>
          <w:sz w:val="18"/>
          <w:szCs w:val="18"/>
        </w:rPr>
        <w:t>, 2020, 13,7 procent)</w:t>
      </w:r>
      <w:r w:rsidR="00E5420D" w:rsidRPr="644C5BD0">
        <w:rPr>
          <w:sz w:val="18"/>
          <w:szCs w:val="18"/>
        </w:rPr>
        <w:t>.</w:t>
      </w:r>
      <w:r w:rsidR="003A6948" w:rsidRPr="644C5BD0">
        <w:rPr>
          <w:sz w:val="18"/>
          <w:szCs w:val="18"/>
        </w:rPr>
        <w:t xml:space="preserve">  Svarsfrekvensen varierar stort mellan </w:t>
      </w:r>
      <w:r w:rsidR="005F77AC" w:rsidRPr="644C5BD0">
        <w:rPr>
          <w:sz w:val="18"/>
          <w:szCs w:val="18"/>
        </w:rPr>
        <w:t>utbildningarna</w:t>
      </w:r>
      <w:r w:rsidR="003A6948" w:rsidRPr="644C5BD0">
        <w:rPr>
          <w:sz w:val="18"/>
          <w:szCs w:val="18"/>
        </w:rPr>
        <w:t xml:space="preserve">, </w:t>
      </w:r>
      <w:r w:rsidR="25EFDFA5" w:rsidRPr="644C5BD0">
        <w:rPr>
          <w:sz w:val="18"/>
          <w:szCs w:val="18"/>
        </w:rPr>
        <w:t>5</w:t>
      </w:r>
      <w:r w:rsidR="00C9629F" w:rsidRPr="644C5BD0">
        <w:rPr>
          <w:sz w:val="18"/>
          <w:szCs w:val="18"/>
        </w:rPr>
        <w:t>–</w:t>
      </w:r>
      <w:r w:rsidR="516E0376" w:rsidRPr="644C5BD0">
        <w:rPr>
          <w:sz w:val="18"/>
          <w:szCs w:val="18"/>
        </w:rPr>
        <w:t>95</w:t>
      </w:r>
      <w:r w:rsidR="003A6948" w:rsidRPr="644C5BD0">
        <w:rPr>
          <w:sz w:val="18"/>
          <w:szCs w:val="18"/>
        </w:rPr>
        <w:t xml:space="preserve"> procent, vilket </w:t>
      </w:r>
      <w:r w:rsidR="009331F7" w:rsidRPr="644C5BD0">
        <w:rPr>
          <w:sz w:val="18"/>
          <w:szCs w:val="18"/>
        </w:rPr>
        <w:t>försvårar arbetet att</w:t>
      </w:r>
      <w:r w:rsidR="003A6948" w:rsidRPr="644C5BD0">
        <w:rPr>
          <w:sz w:val="18"/>
          <w:szCs w:val="18"/>
        </w:rPr>
        <w:t xml:space="preserve"> </w:t>
      </w:r>
      <w:r w:rsidR="005F77AC" w:rsidRPr="644C5BD0">
        <w:rPr>
          <w:sz w:val="18"/>
          <w:szCs w:val="18"/>
        </w:rPr>
        <w:t xml:space="preserve">jämföra och </w:t>
      </w:r>
      <w:r w:rsidR="003A6948" w:rsidRPr="644C5BD0">
        <w:rPr>
          <w:sz w:val="18"/>
          <w:szCs w:val="18"/>
        </w:rPr>
        <w:t xml:space="preserve">dra slutsatser. </w:t>
      </w:r>
    </w:p>
    <w:p w14:paraId="1E04D7A3" w14:textId="66AB3F14" w:rsidR="00391780" w:rsidRPr="007A2E56" w:rsidRDefault="009A65F0" w:rsidP="007A2E56">
      <w:pPr>
        <w:pStyle w:val="6Brdtextsk"/>
        <w:tabs>
          <w:tab w:val="clear" w:pos="7655"/>
          <w:tab w:val="left" w:pos="6236"/>
        </w:tabs>
        <w:ind w:right="0"/>
        <w:rPr>
          <w:sz w:val="18"/>
          <w:szCs w:val="18"/>
        </w:rPr>
      </w:pPr>
      <w:r>
        <w:rPr>
          <w:sz w:val="18"/>
          <w:szCs w:val="18"/>
        </w:rPr>
        <w:t xml:space="preserve"> </w:t>
      </w:r>
    </w:p>
    <w:p w14:paraId="3AD14249" w14:textId="77777777" w:rsidR="00391780" w:rsidRPr="00B61B17" w:rsidRDefault="00391780" w:rsidP="2C02FA26">
      <w:pPr>
        <w:pStyle w:val="Rubrik2"/>
        <w:rPr>
          <w:rFonts w:ascii="Source Sans Pro Semibold" w:hAnsi="Source Sans Pro Semibold" w:cstheme="minorBidi"/>
          <w:color w:val="4F81BD" w:themeColor="accent1"/>
          <w:sz w:val="24"/>
          <w:szCs w:val="24"/>
        </w:rPr>
      </w:pPr>
      <w:bookmarkStart w:id="22" w:name="_Toc61209479"/>
      <w:r w:rsidRPr="2C02FA26">
        <w:rPr>
          <w:rFonts w:ascii="Source Sans Pro Semibold" w:hAnsi="Source Sans Pro Semibold" w:cstheme="minorBidi"/>
          <w:color w:val="4F81BD" w:themeColor="accent1"/>
          <w:sz w:val="24"/>
          <w:szCs w:val="24"/>
        </w:rPr>
        <w:t>Resultatet av enkäten</w:t>
      </w:r>
      <w:bookmarkEnd w:id="22"/>
    </w:p>
    <w:p w14:paraId="3F86D28F" w14:textId="51906512" w:rsidR="00824AF7" w:rsidRPr="00C9629F" w:rsidRDefault="00CC21C0" w:rsidP="2E6C0390">
      <w:pPr>
        <w:pStyle w:val="6Brdtextsk"/>
        <w:ind w:right="-1"/>
        <w:rPr>
          <w:rFonts w:eastAsia="Source Serif Pro" w:cs="Source Serif Pro"/>
          <w:sz w:val="18"/>
          <w:szCs w:val="18"/>
        </w:rPr>
      </w:pPr>
      <w:r w:rsidRPr="5DD0A4C1">
        <w:rPr>
          <w:rFonts w:eastAsia="Source Serif Pro" w:cs="Source Serif Pro"/>
          <w:sz w:val="18"/>
          <w:szCs w:val="18"/>
        </w:rPr>
        <w:t xml:space="preserve">Enkäten publicerades till alla elever och lärare via </w:t>
      </w:r>
      <w:proofErr w:type="spellStart"/>
      <w:r w:rsidRPr="5DD0A4C1">
        <w:rPr>
          <w:rFonts w:eastAsia="Source Serif Pro" w:cs="Source Serif Pro"/>
          <w:sz w:val="18"/>
          <w:szCs w:val="18"/>
        </w:rPr>
        <w:t>lärplattformen</w:t>
      </w:r>
      <w:proofErr w:type="spellEnd"/>
      <w:r w:rsidRPr="5DD0A4C1">
        <w:rPr>
          <w:rFonts w:eastAsia="Source Serif Pro" w:cs="Source Serif Pro"/>
          <w:sz w:val="18"/>
          <w:szCs w:val="18"/>
        </w:rPr>
        <w:t xml:space="preserve"> </w:t>
      </w:r>
      <w:proofErr w:type="spellStart"/>
      <w:r w:rsidRPr="5DD0A4C1">
        <w:rPr>
          <w:rFonts w:eastAsia="Source Serif Pro" w:cs="Source Serif Pro"/>
          <w:sz w:val="18"/>
          <w:szCs w:val="18"/>
        </w:rPr>
        <w:t>Vklass</w:t>
      </w:r>
      <w:proofErr w:type="spellEnd"/>
      <w:r w:rsidR="005F77AC" w:rsidRPr="5DD0A4C1">
        <w:rPr>
          <w:rFonts w:eastAsia="Source Serif Pro" w:cs="Source Serif Pro"/>
          <w:sz w:val="18"/>
          <w:szCs w:val="18"/>
        </w:rPr>
        <w:t xml:space="preserve"> och Teams</w:t>
      </w:r>
      <w:r w:rsidRPr="5DD0A4C1">
        <w:rPr>
          <w:rFonts w:eastAsia="Source Serif Pro" w:cs="Source Serif Pro"/>
          <w:sz w:val="18"/>
          <w:szCs w:val="18"/>
        </w:rPr>
        <w:t>. Lärarna uppmanades även att</w:t>
      </w:r>
      <w:r w:rsidR="00824AF7" w:rsidRPr="5DD0A4C1">
        <w:rPr>
          <w:rFonts w:eastAsia="Source Serif Pro" w:cs="Source Serif Pro"/>
          <w:sz w:val="18"/>
          <w:szCs w:val="18"/>
        </w:rPr>
        <w:t xml:space="preserve"> lägga ut länk och QR-kod till enkäten i kursrum, via kanaler eller chatt i Teams. A</w:t>
      </w:r>
      <w:r w:rsidRPr="5DD0A4C1">
        <w:rPr>
          <w:rFonts w:eastAsia="Source Serif Pro" w:cs="Source Serif Pro"/>
          <w:sz w:val="18"/>
          <w:szCs w:val="18"/>
        </w:rPr>
        <w:t>ktuell svarsfrekvens</w:t>
      </w:r>
      <w:r w:rsidR="00824AF7" w:rsidRPr="5DD0A4C1">
        <w:rPr>
          <w:rFonts w:eastAsia="Source Serif Pro" w:cs="Source Serif Pro"/>
          <w:sz w:val="18"/>
          <w:szCs w:val="18"/>
        </w:rPr>
        <w:t xml:space="preserve"> återkopplades veckovis</w:t>
      </w:r>
      <w:r w:rsidRPr="5DD0A4C1">
        <w:rPr>
          <w:rFonts w:eastAsia="Source Serif Pro" w:cs="Source Serif Pro"/>
          <w:sz w:val="18"/>
          <w:szCs w:val="18"/>
        </w:rPr>
        <w:t xml:space="preserve"> till Vuxenutbildningens ledningsgrupp, Skövde Yrkeshögskola och </w:t>
      </w:r>
      <w:r w:rsidR="00824AF7" w:rsidRPr="5DD0A4C1">
        <w:rPr>
          <w:rFonts w:eastAsia="Source Serif Pro" w:cs="Source Serif Pro"/>
          <w:sz w:val="18"/>
          <w:szCs w:val="18"/>
        </w:rPr>
        <w:t>V</w:t>
      </w:r>
      <w:r w:rsidRPr="5DD0A4C1">
        <w:rPr>
          <w:rFonts w:eastAsia="Source Serif Pro" w:cs="Source Serif Pro"/>
          <w:sz w:val="18"/>
          <w:szCs w:val="18"/>
        </w:rPr>
        <w:t xml:space="preserve">ärdegrundsgruppen. </w:t>
      </w:r>
      <w:r w:rsidR="00824AF7" w:rsidRPr="5DD0A4C1">
        <w:rPr>
          <w:rFonts w:eastAsia="Source Serif Pro" w:cs="Source Serif Pro"/>
          <w:sz w:val="18"/>
          <w:szCs w:val="18"/>
        </w:rPr>
        <w:t>Bäst svarsfrekvens uppnå</w:t>
      </w:r>
      <w:r w:rsidR="00D707B3" w:rsidRPr="5DD0A4C1">
        <w:rPr>
          <w:rFonts w:eastAsia="Source Serif Pro" w:cs="Source Serif Pro"/>
          <w:sz w:val="18"/>
          <w:szCs w:val="18"/>
        </w:rPr>
        <w:t>ddes när</w:t>
      </w:r>
      <w:r w:rsidR="00824AF7" w:rsidRPr="5DD0A4C1">
        <w:rPr>
          <w:rFonts w:eastAsia="Source Serif Pro" w:cs="Source Serif Pro"/>
          <w:sz w:val="18"/>
          <w:szCs w:val="18"/>
        </w:rPr>
        <w:t xml:space="preserve"> eleverna f</w:t>
      </w:r>
      <w:r w:rsidR="007B58FB" w:rsidRPr="5DD0A4C1">
        <w:rPr>
          <w:rFonts w:eastAsia="Source Serif Pro" w:cs="Source Serif Pro"/>
          <w:sz w:val="18"/>
          <w:szCs w:val="18"/>
        </w:rPr>
        <w:t>ick</w:t>
      </w:r>
      <w:r w:rsidR="00824AF7" w:rsidRPr="5DD0A4C1">
        <w:rPr>
          <w:rFonts w:eastAsia="Source Serif Pro" w:cs="Source Serif Pro"/>
          <w:sz w:val="18"/>
          <w:szCs w:val="18"/>
        </w:rPr>
        <w:t xml:space="preserve"> möjlighet att besvara enkäten i anslutning till lektion. </w:t>
      </w:r>
      <w:r w:rsidRPr="5DD0A4C1">
        <w:rPr>
          <w:rFonts w:eastAsia="Source Serif Pro" w:cs="Source Serif Pro"/>
          <w:sz w:val="18"/>
          <w:szCs w:val="18"/>
        </w:rPr>
        <w:t>Inför nästa år behövs genomförandeplan</w:t>
      </w:r>
      <w:r w:rsidR="00824AF7" w:rsidRPr="5DD0A4C1">
        <w:rPr>
          <w:rFonts w:eastAsia="Source Serif Pro" w:cs="Source Serif Pro"/>
          <w:sz w:val="18"/>
          <w:szCs w:val="18"/>
        </w:rPr>
        <w:t xml:space="preserve"> </w:t>
      </w:r>
      <w:r w:rsidRPr="5DD0A4C1">
        <w:rPr>
          <w:rFonts w:eastAsia="Source Serif Pro" w:cs="Source Serif Pro"/>
          <w:sz w:val="18"/>
          <w:szCs w:val="18"/>
        </w:rPr>
        <w:t>utvärderas</w:t>
      </w:r>
      <w:r w:rsidR="00824AF7" w:rsidRPr="5DD0A4C1">
        <w:rPr>
          <w:rFonts w:eastAsia="Source Serif Pro" w:cs="Source Serif Pro"/>
          <w:sz w:val="18"/>
          <w:szCs w:val="18"/>
        </w:rPr>
        <w:t xml:space="preserve"> på såväl avdelnings- som enhetsnivå</w:t>
      </w:r>
      <w:r w:rsidRPr="5DD0A4C1">
        <w:rPr>
          <w:rFonts w:eastAsia="Source Serif Pro" w:cs="Source Serif Pro"/>
          <w:sz w:val="18"/>
          <w:szCs w:val="18"/>
        </w:rPr>
        <w:t xml:space="preserve"> och uppdateras med syfte att öka svarsfrekvens.</w:t>
      </w:r>
      <w:r w:rsidR="00824AF7" w:rsidRPr="5DD0A4C1">
        <w:rPr>
          <w:rFonts w:eastAsia="Source Serif Pro" w:cs="Source Serif Pro"/>
          <w:sz w:val="18"/>
          <w:szCs w:val="18"/>
        </w:rPr>
        <w:t xml:space="preserve">  </w:t>
      </w:r>
    </w:p>
    <w:p w14:paraId="20D00C77" w14:textId="77777777" w:rsidR="00824AF7" w:rsidRPr="00C9629F" w:rsidRDefault="00824AF7" w:rsidP="00897EFC">
      <w:pPr>
        <w:pStyle w:val="6Brdtextsk"/>
        <w:ind w:right="-1"/>
        <w:rPr>
          <w:sz w:val="18"/>
          <w:szCs w:val="18"/>
        </w:rPr>
      </w:pPr>
    </w:p>
    <w:p w14:paraId="63717E39" w14:textId="77777777" w:rsidR="00391780" w:rsidRPr="00C9629F" w:rsidRDefault="00391780" w:rsidP="2C02FA26">
      <w:pPr>
        <w:pStyle w:val="Rubrik2"/>
        <w:rPr>
          <w:rFonts w:ascii="Source Sans Pro Semibold" w:hAnsi="Source Sans Pro Semibold" w:cstheme="minorBidi"/>
          <w:color w:val="4F81BD" w:themeColor="accent1"/>
          <w:sz w:val="24"/>
          <w:szCs w:val="24"/>
        </w:rPr>
      </w:pPr>
      <w:bookmarkStart w:id="23" w:name="_Toc343153572"/>
      <w:r w:rsidRPr="2C02FA26">
        <w:rPr>
          <w:rFonts w:ascii="Source Sans Pro Semibold" w:hAnsi="Source Sans Pro Semibold" w:cstheme="minorBidi"/>
          <w:color w:val="4F81BD" w:themeColor="accent1"/>
          <w:sz w:val="24"/>
          <w:szCs w:val="24"/>
        </w:rPr>
        <w:t>Slutsatser av kartläggningen</w:t>
      </w:r>
      <w:bookmarkEnd w:id="23"/>
    </w:p>
    <w:p w14:paraId="049CFBCF" w14:textId="28457F2E" w:rsidR="00FE4F6F" w:rsidRDefault="000F48B6" w:rsidP="00FE4F6F">
      <w:pPr>
        <w:pStyle w:val="6Brdtextsk"/>
        <w:numPr>
          <w:ilvl w:val="0"/>
          <w:numId w:val="10"/>
        </w:numPr>
        <w:ind w:right="-1"/>
        <w:rPr>
          <w:sz w:val="18"/>
          <w:szCs w:val="18"/>
        </w:rPr>
      </w:pPr>
      <w:r w:rsidRPr="2E6C0390">
        <w:rPr>
          <w:sz w:val="18"/>
          <w:szCs w:val="18"/>
        </w:rPr>
        <w:t xml:space="preserve">Svarsfrekvensen är för låg för att kunna dra några generella slutsatser. </w:t>
      </w:r>
      <w:r w:rsidR="005D47B8" w:rsidRPr="2E6C0390">
        <w:rPr>
          <w:sz w:val="18"/>
          <w:szCs w:val="18"/>
        </w:rPr>
        <w:t>D</w:t>
      </w:r>
      <w:r w:rsidR="00391780" w:rsidRPr="2E6C0390">
        <w:rPr>
          <w:sz w:val="18"/>
          <w:szCs w:val="18"/>
        </w:rPr>
        <w:t xml:space="preserve">e svar som kommit in </w:t>
      </w:r>
      <w:r w:rsidR="005D47B8" w:rsidRPr="2E6C0390">
        <w:rPr>
          <w:sz w:val="18"/>
          <w:szCs w:val="18"/>
        </w:rPr>
        <w:t xml:space="preserve">tyder </w:t>
      </w:r>
      <w:r w:rsidR="001F0BD4" w:rsidRPr="2E6C0390">
        <w:rPr>
          <w:sz w:val="18"/>
          <w:szCs w:val="18"/>
        </w:rPr>
        <w:t>på att vi fortfarande har arbete</w:t>
      </w:r>
      <w:r w:rsidR="00391780" w:rsidRPr="2E6C0390">
        <w:rPr>
          <w:sz w:val="18"/>
          <w:szCs w:val="18"/>
        </w:rPr>
        <w:t xml:space="preserve"> att göra när det gäller </w:t>
      </w:r>
      <w:r w:rsidR="005D47B8" w:rsidRPr="2E6C0390">
        <w:rPr>
          <w:sz w:val="18"/>
          <w:szCs w:val="18"/>
        </w:rPr>
        <w:t>bemötande. Alltför många elever upplever att de blivit illa behandlade på vuxenutbildningen</w:t>
      </w:r>
      <w:r w:rsidR="00391780" w:rsidRPr="2E6C0390">
        <w:rPr>
          <w:sz w:val="18"/>
          <w:szCs w:val="18"/>
        </w:rPr>
        <w:t xml:space="preserve">. Att elever känner sig kränkta av andra elever och av lärare är allvarligt. Dock visar enkätsvaren att de som efterfrågat hjälp vid kränkningsärenden känner att de fått hjälp. </w:t>
      </w:r>
      <w:r w:rsidR="00FE4F6F" w:rsidRPr="2E6C0390">
        <w:rPr>
          <w:sz w:val="18"/>
          <w:szCs w:val="18"/>
        </w:rPr>
        <w:t>Vi kan bli bättre på att informera om likabehandlingsplanen och dess innehåll och jobba kontinuerligt med värdegrundsfrågor i ordinarie undervisning.</w:t>
      </w:r>
    </w:p>
    <w:p w14:paraId="3CC60C51" w14:textId="77777777" w:rsidR="00FE4F6F" w:rsidRPr="00FE4F6F" w:rsidRDefault="00FE4F6F" w:rsidP="00FE4F6F">
      <w:pPr>
        <w:pStyle w:val="6Brdtextsk"/>
        <w:ind w:left="720" w:right="-1"/>
        <w:rPr>
          <w:sz w:val="18"/>
          <w:szCs w:val="18"/>
        </w:rPr>
      </w:pPr>
    </w:p>
    <w:p w14:paraId="14043FE7" w14:textId="1574DDF0" w:rsidR="00391780" w:rsidRPr="009073E3" w:rsidRDefault="00391780" w:rsidP="00897EFC">
      <w:pPr>
        <w:pStyle w:val="6Brdtextsk"/>
        <w:ind w:right="-1"/>
        <w:rPr>
          <w:sz w:val="18"/>
          <w:szCs w:val="18"/>
        </w:rPr>
      </w:pPr>
      <w:r w:rsidRPr="00C9629F">
        <w:rPr>
          <w:sz w:val="18"/>
          <w:szCs w:val="18"/>
        </w:rPr>
        <w:t xml:space="preserve"> Vi har alltså inte nått våra mål:</w:t>
      </w:r>
    </w:p>
    <w:p w14:paraId="021449AD" w14:textId="77777777" w:rsidR="00391780" w:rsidRPr="009073E3" w:rsidRDefault="00391780" w:rsidP="00391780">
      <w:pPr>
        <w:pStyle w:val="6Brdtextsk"/>
        <w:numPr>
          <w:ilvl w:val="0"/>
          <w:numId w:val="9"/>
        </w:numPr>
        <w:rPr>
          <w:sz w:val="18"/>
          <w:szCs w:val="18"/>
        </w:rPr>
      </w:pPr>
      <w:r w:rsidRPr="009073E3">
        <w:rPr>
          <w:sz w:val="18"/>
          <w:szCs w:val="18"/>
        </w:rPr>
        <w:t>Att Vuxenutbildning Skövde är fritt från kränkningar och diskriminering</w:t>
      </w:r>
    </w:p>
    <w:p w14:paraId="5F5B33A2" w14:textId="77777777" w:rsidR="00391780" w:rsidRPr="009073E3" w:rsidRDefault="00391780" w:rsidP="00391780">
      <w:pPr>
        <w:pStyle w:val="6Brdtextsk"/>
        <w:numPr>
          <w:ilvl w:val="0"/>
          <w:numId w:val="9"/>
        </w:numPr>
        <w:rPr>
          <w:sz w:val="18"/>
          <w:szCs w:val="18"/>
        </w:rPr>
      </w:pPr>
      <w:r w:rsidRPr="009073E3">
        <w:rPr>
          <w:sz w:val="18"/>
          <w:szCs w:val="18"/>
        </w:rPr>
        <w:t>Att varje individ skall känna sig trygg, respekterad och uppmärksammad i skolan</w:t>
      </w:r>
    </w:p>
    <w:p w14:paraId="48D8BA20" w14:textId="77777777" w:rsidR="00391780" w:rsidRPr="009073E3" w:rsidRDefault="00391780" w:rsidP="00391780">
      <w:pPr>
        <w:pStyle w:val="6Brdtextsk"/>
        <w:numPr>
          <w:ilvl w:val="0"/>
          <w:numId w:val="9"/>
        </w:numPr>
        <w:rPr>
          <w:sz w:val="18"/>
          <w:szCs w:val="18"/>
        </w:rPr>
      </w:pPr>
      <w:r w:rsidRPr="009073E3">
        <w:rPr>
          <w:sz w:val="18"/>
          <w:szCs w:val="18"/>
        </w:rPr>
        <w:t>Att alla elever och all personal har god kännedom om värdegrundsfrågor och arbetar aktivt efter likabehandlingsplanen</w:t>
      </w:r>
    </w:p>
    <w:p w14:paraId="3D693A29" w14:textId="77777777" w:rsidR="00391780" w:rsidRPr="009073E3" w:rsidRDefault="00391780" w:rsidP="00391780">
      <w:pPr>
        <w:pStyle w:val="6Brdtextsk"/>
        <w:rPr>
          <w:sz w:val="18"/>
          <w:szCs w:val="18"/>
        </w:rPr>
      </w:pPr>
    </w:p>
    <w:p w14:paraId="08E91D40" w14:textId="2B5D3497" w:rsidR="00391780" w:rsidRDefault="00391780" w:rsidP="00391780">
      <w:pPr>
        <w:pStyle w:val="6Brdtextsk"/>
      </w:pPr>
    </w:p>
    <w:p w14:paraId="088CF09C" w14:textId="69A2E942" w:rsidR="60B081A2" w:rsidRDefault="60B081A2" w:rsidP="60B081A2">
      <w:pPr>
        <w:pStyle w:val="Rubrik1"/>
        <w:rPr>
          <w:rFonts w:ascii="Source Sans Pro Semibold" w:hAnsi="Source Sans Pro Semibold" w:cstheme="minorBidi"/>
          <w:color w:val="4F81BD" w:themeColor="accent1"/>
          <w:sz w:val="44"/>
          <w:szCs w:val="44"/>
        </w:rPr>
      </w:pPr>
    </w:p>
    <w:p w14:paraId="7213D85E" w14:textId="1E12291F" w:rsidR="004B6EF7" w:rsidRPr="00B61B17" w:rsidRDefault="004B6EF7" w:rsidP="644C5BD0">
      <w:pPr>
        <w:pStyle w:val="Rubrik1"/>
        <w:rPr>
          <w:rFonts w:ascii="Source Sans Pro Semibold" w:hAnsi="Source Sans Pro Semibold" w:cstheme="minorBidi"/>
          <w:color w:val="4F81BD" w:themeColor="accent1"/>
          <w:sz w:val="44"/>
          <w:szCs w:val="44"/>
        </w:rPr>
      </w:pPr>
      <w:bookmarkStart w:id="24" w:name="_Toc942814267"/>
      <w:r w:rsidRPr="644C5BD0">
        <w:rPr>
          <w:rFonts w:ascii="Source Sans Pro Semibold" w:hAnsi="Source Sans Pro Semibold" w:cstheme="minorBidi"/>
          <w:color w:val="4F81BD" w:themeColor="accent1"/>
          <w:sz w:val="44"/>
          <w:szCs w:val="44"/>
        </w:rPr>
        <w:t>PLANERAT VÄ</w:t>
      </w:r>
      <w:r w:rsidR="00611FAC" w:rsidRPr="644C5BD0">
        <w:rPr>
          <w:rFonts w:ascii="Source Sans Pro Semibold" w:hAnsi="Source Sans Pro Semibold" w:cstheme="minorBidi"/>
          <w:color w:val="4F81BD" w:themeColor="accent1"/>
          <w:sz w:val="44"/>
          <w:szCs w:val="44"/>
        </w:rPr>
        <w:t xml:space="preserve">RDEGRUNDSARBETE SAMT </w:t>
      </w:r>
      <w:r w:rsidR="005F3E71" w:rsidRPr="644C5BD0">
        <w:rPr>
          <w:rFonts w:ascii="Source Sans Pro Semibold" w:hAnsi="Source Sans Pro Semibold" w:cstheme="minorBidi"/>
          <w:color w:val="4F81BD" w:themeColor="accent1"/>
          <w:sz w:val="44"/>
          <w:szCs w:val="44"/>
        </w:rPr>
        <w:t>FÖREBYGGANDE ARBETE</w:t>
      </w:r>
      <w:r w:rsidR="000577D1" w:rsidRPr="644C5BD0">
        <w:rPr>
          <w:rFonts w:ascii="Source Sans Pro Semibold" w:hAnsi="Source Sans Pro Semibold" w:cstheme="minorBidi"/>
          <w:color w:val="4F81BD" w:themeColor="accent1"/>
          <w:sz w:val="44"/>
          <w:szCs w:val="44"/>
        </w:rPr>
        <w:t xml:space="preserve"> UNDER </w:t>
      </w:r>
      <w:bookmarkEnd w:id="24"/>
      <w:r w:rsidR="00E233DB" w:rsidRPr="644C5BD0">
        <w:rPr>
          <w:rFonts w:ascii="Source Sans Pro Semibold" w:hAnsi="Source Sans Pro Semibold" w:cstheme="minorBidi"/>
          <w:color w:val="4F81BD" w:themeColor="accent1"/>
          <w:sz w:val="44"/>
          <w:szCs w:val="44"/>
        </w:rPr>
        <w:t>2</w:t>
      </w:r>
      <w:r w:rsidR="469D6D0C" w:rsidRPr="644C5BD0">
        <w:rPr>
          <w:rFonts w:ascii="Source Sans Pro Semibold" w:hAnsi="Source Sans Pro Semibold" w:cstheme="minorBidi"/>
          <w:color w:val="4F81BD" w:themeColor="accent1"/>
          <w:sz w:val="44"/>
          <w:szCs w:val="44"/>
        </w:rPr>
        <w:t>3</w:t>
      </w:r>
      <w:r w:rsidR="00D707B3" w:rsidRPr="644C5BD0">
        <w:rPr>
          <w:rFonts w:ascii="Source Sans Pro Semibold" w:hAnsi="Source Sans Pro Semibold" w:cstheme="minorBidi"/>
          <w:color w:val="4F81BD" w:themeColor="accent1"/>
          <w:sz w:val="44"/>
          <w:szCs w:val="44"/>
        </w:rPr>
        <w:t>/2</w:t>
      </w:r>
      <w:r w:rsidR="0EEB227F" w:rsidRPr="644C5BD0">
        <w:rPr>
          <w:rFonts w:ascii="Source Sans Pro Semibold" w:hAnsi="Source Sans Pro Semibold" w:cstheme="minorBidi"/>
          <w:color w:val="4F81BD" w:themeColor="accent1"/>
          <w:sz w:val="44"/>
          <w:szCs w:val="44"/>
        </w:rPr>
        <w:t>4</w:t>
      </w:r>
    </w:p>
    <w:p w14:paraId="7E609038" w14:textId="77777777" w:rsidR="00C66E37" w:rsidRPr="00B61B17" w:rsidRDefault="00C66E37" w:rsidP="2C02FA26">
      <w:pPr>
        <w:pStyle w:val="Rubrik2"/>
        <w:rPr>
          <w:rFonts w:ascii="Source Sans Pro Semibold" w:hAnsi="Source Sans Pro Semibold" w:cstheme="minorBidi"/>
          <w:color w:val="4F81BD" w:themeColor="accent1"/>
          <w:sz w:val="24"/>
          <w:szCs w:val="24"/>
        </w:rPr>
      </w:pPr>
      <w:bookmarkStart w:id="25" w:name="_Toc2106613408"/>
      <w:r w:rsidRPr="2C02FA26">
        <w:rPr>
          <w:rFonts w:ascii="Source Sans Pro Semibold" w:hAnsi="Source Sans Pro Semibold" w:cstheme="minorBidi"/>
          <w:color w:val="4F81BD" w:themeColor="accent1"/>
          <w:sz w:val="24"/>
          <w:szCs w:val="24"/>
        </w:rPr>
        <w:t>Värdegrundsgrupp</w:t>
      </w:r>
      <w:r w:rsidR="000577D1" w:rsidRPr="2C02FA26">
        <w:rPr>
          <w:rFonts w:ascii="Source Sans Pro Semibold" w:hAnsi="Source Sans Pro Semibold" w:cstheme="minorBidi"/>
          <w:color w:val="4F81BD" w:themeColor="accent1"/>
          <w:sz w:val="24"/>
          <w:szCs w:val="24"/>
        </w:rPr>
        <w:t xml:space="preserve"> och elevråd/klassråd</w:t>
      </w:r>
      <w:bookmarkEnd w:id="25"/>
    </w:p>
    <w:p w14:paraId="5989C122" w14:textId="39E98C85" w:rsidR="00C66E37" w:rsidRPr="009073E3" w:rsidRDefault="007B58FB" w:rsidP="00C66E37">
      <w:pPr>
        <w:pStyle w:val="Lptext"/>
        <w:rPr>
          <w:rFonts w:ascii="Source Serif Pro" w:hAnsi="Source Serif Pro"/>
          <w:sz w:val="18"/>
          <w:szCs w:val="18"/>
        </w:rPr>
      </w:pPr>
      <w:r>
        <w:rPr>
          <w:rFonts w:ascii="Source Serif Pro" w:hAnsi="Source Serif Pro"/>
          <w:sz w:val="18"/>
          <w:szCs w:val="18"/>
        </w:rPr>
        <w:t>V</w:t>
      </w:r>
      <w:r w:rsidR="00FA5170">
        <w:rPr>
          <w:rFonts w:ascii="Source Serif Pro" w:hAnsi="Source Serif Pro"/>
          <w:sz w:val="18"/>
          <w:szCs w:val="18"/>
        </w:rPr>
        <w:t>ärdegrundsgruppen</w:t>
      </w:r>
      <w:r>
        <w:rPr>
          <w:rFonts w:ascii="Source Serif Pro" w:hAnsi="Source Serif Pro"/>
          <w:sz w:val="18"/>
          <w:szCs w:val="18"/>
        </w:rPr>
        <w:t xml:space="preserve"> kommer även</w:t>
      </w:r>
      <w:r w:rsidR="00A8420A">
        <w:rPr>
          <w:rFonts w:ascii="Source Serif Pro" w:hAnsi="Source Serif Pro"/>
          <w:sz w:val="18"/>
          <w:szCs w:val="18"/>
        </w:rPr>
        <w:t xml:space="preserve"> fortsätt</w:t>
      </w:r>
      <w:r>
        <w:rPr>
          <w:rFonts w:ascii="Source Serif Pro" w:hAnsi="Source Serif Pro"/>
          <w:sz w:val="18"/>
          <w:szCs w:val="18"/>
        </w:rPr>
        <w:t>ningsvis</w:t>
      </w:r>
      <w:r w:rsidR="00FA5170">
        <w:rPr>
          <w:rFonts w:ascii="Source Serif Pro" w:hAnsi="Source Serif Pro"/>
          <w:sz w:val="18"/>
          <w:szCs w:val="18"/>
        </w:rPr>
        <w:t xml:space="preserve"> att träffas varje månad. </w:t>
      </w:r>
    </w:p>
    <w:p w14:paraId="14C31AE2" w14:textId="345166F1" w:rsidR="00862FE5" w:rsidRPr="009073E3" w:rsidRDefault="0025291F" w:rsidP="00862FE5">
      <w:pPr>
        <w:rPr>
          <w:rFonts w:ascii="Source Serif Pro" w:hAnsi="Source Serif Pro"/>
          <w:sz w:val="18"/>
          <w:szCs w:val="18"/>
        </w:rPr>
      </w:pPr>
      <w:r w:rsidRPr="644C5BD0">
        <w:rPr>
          <w:rFonts w:ascii="Source Serif Pro" w:hAnsi="Source Serif Pro"/>
          <w:sz w:val="18"/>
          <w:szCs w:val="18"/>
        </w:rPr>
        <w:t xml:space="preserve">Det finns inget elevråd för hela skolan, men det finns fungerande elevråd/klassråd inom SFI, </w:t>
      </w:r>
      <w:proofErr w:type="spellStart"/>
      <w:r w:rsidRPr="644C5BD0">
        <w:rPr>
          <w:rFonts w:ascii="Source Serif Pro" w:hAnsi="Source Serif Pro"/>
          <w:sz w:val="18"/>
          <w:szCs w:val="18"/>
        </w:rPr>
        <w:t>Lärvux</w:t>
      </w:r>
      <w:proofErr w:type="spellEnd"/>
      <w:r w:rsidRPr="644C5BD0">
        <w:rPr>
          <w:rFonts w:ascii="Source Serif Pro" w:hAnsi="Source Serif Pro"/>
          <w:sz w:val="18"/>
          <w:szCs w:val="18"/>
        </w:rPr>
        <w:t xml:space="preserve">, </w:t>
      </w:r>
      <w:r w:rsidR="00DB243E" w:rsidRPr="644C5BD0">
        <w:rPr>
          <w:rFonts w:ascii="Source Serif Pro" w:hAnsi="Source Serif Pro"/>
          <w:sz w:val="18"/>
          <w:szCs w:val="18"/>
        </w:rPr>
        <w:t xml:space="preserve">Vård och </w:t>
      </w:r>
      <w:proofErr w:type="spellStart"/>
      <w:r w:rsidR="00DB243E" w:rsidRPr="644C5BD0">
        <w:rPr>
          <w:rFonts w:ascii="Source Serif Pro" w:hAnsi="Source Serif Pro"/>
          <w:sz w:val="18"/>
          <w:szCs w:val="18"/>
        </w:rPr>
        <w:t>omsorgsvux</w:t>
      </w:r>
      <w:proofErr w:type="spellEnd"/>
      <w:r w:rsidR="000577D1" w:rsidRPr="644C5BD0">
        <w:rPr>
          <w:rFonts w:ascii="Source Serif Pro" w:hAnsi="Source Serif Pro"/>
          <w:sz w:val="18"/>
          <w:szCs w:val="18"/>
        </w:rPr>
        <w:t xml:space="preserve"> och inom yrkeshögskoleutbildningarna</w:t>
      </w:r>
      <w:r w:rsidRPr="644C5BD0">
        <w:rPr>
          <w:rFonts w:ascii="Source Serif Pro" w:hAnsi="Source Serif Pro"/>
          <w:sz w:val="18"/>
          <w:szCs w:val="18"/>
        </w:rPr>
        <w:t xml:space="preserve">. </w:t>
      </w:r>
      <w:r w:rsidR="00862FE5" w:rsidRPr="644C5BD0">
        <w:rPr>
          <w:rFonts w:ascii="Source Serif Pro" w:hAnsi="Source Serif Pro"/>
          <w:sz w:val="18"/>
          <w:szCs w:val="18"/>
        </w:rPr>
        <w:t xml:space="preserve">Skolan kan förbättra formerna för hur det förebyggande värdegrundsarbetet kan tas upp i dessa klassråd/elevråd. </w:t>
      </w:r>
      <w:r w:rsidRPr="644C5BD0">
        <w:rPr>
          <w:rFonts w:ascii="Source Serif Pro" w:hAnsi="Source Serif Pro"/>
          <w:sz w:val="18"/>
          <w:szCs w:val="18"/>
        </w:rPr>
        <w:t xml:space="preserve">Det är </w:t>
      </w:r>
      <w:r w:rsidR="00862FE5" w:rsidRPr="644C5BD0">
        <w:rPr>
          <w:rFonts w:ascii="Source Serif Pro" w:hAnsi="Source Serif Pro"/>
          <w:sz w:val="18"/>
          <w:szCs w:val="18"/>
        </w:rPr>
        <w:t xml:space="preserve">också </w:t>
      </w:r>
      <w:r w:rsidRPr="644C5BD0">
        <w:rPr>
          <w:rFonts w:ascii="Source Serif Pro" w:hAnsi="Source Serif Pro"/>
          <w:sz w:val="18"/>
          <w:szCs w:val="18"/>
        </w:rPr>
        <w:t xml:space="preserve">viktigt att göra eleverna uppmärksamma på värdegrundsgruppens arbete och en viktig kanal för detta kan ovanstående elevråd/klassråd vara. </w:t>
      </w:r>
    </w:p>
    <w:p w14:paraId="1BEB084D" w14:textId="77777777" w:rsidR="000577D1" w:rsidRPr="00B61B17" w:rsidRDefault="000577D1" w:rsidP="2C02FA26">
      <w:pPr>
        <w:pStyle w:val="Rubrik2"/>
        <w:rPr>
          <w:rFonts w:ascii="Source Sans Pro Semibold" w:hAnsi="Source Sans Pro Semibold" w:cstheme="minorBidi"/>
          <w:color w:val="4F81BD" w:themeColor="accent1"/>
          <w:sz w:val="24"/>
          <w:szCs w:val="24"/>
        </w:rPr>
      </w:pPr>
      <w:bookmarkStart w:id="26" w:name="_Toc1055420120"/>
      <w:r w:rsidRPr="2C02FA26">
        <w:rPr>
          <w:rFonts w:ascii="Source Sans Pro Semibold" w:hAnsi="Source Sans Pro Semibold" w:cstheme="minorBidi"/>
          <w:color w:val="4F81BD" w:themeColor="accent1"/>
          <w:sz w:val="24"/>
          <w:szCs w:val="24"/>
        </w:rPr>
        <w:t>Aktiviteter</w:t>
      </w:r>
      <w:bookmarkEnd w:id="26"/>
    </w:p>
    <w:p w14:paraId="3E3D806E" w14:textId="260E8EB5" w:rsidR="00EC155D" w:rsidRPr="00EC155D" w:rsidRDefault="000577D1" w:rsidP="60B081A2">
      <w:pPr>
        <w:pStyle w:val="Lptext"/>
        <w:rPr>
          <w:rFonts w:ascii="Source Serif Pro" w:eastAsia="Source Serif Pro" w:hAnsi="Source Serif Pro" w:cs="Source Serif Pro"/>
          <w:sz w:val="18"/>
          <w:szCs w:val="18"/>
        </w:rPr>
      </w:pPr>
      <w:r w:rsidRPr="71ADB400">
        <w:rPr>
          <w:rFonts w:ascii="Source Serif Pro" w:hAnsi="Source Serif Pro"/>
          <w:sz w:val="18"/>
          <w:szCs w:val="18"/>
        </w:rPr>
        <w:t>Likabehandlingsplanen ska presenteras</w:t>
      </w:r>
      <w:r w:rsidR="00C35045" w:rsidRPr="71ADB400">
        <w:rPr>
          <w:rFonts w:ascii="Source Serif Pro" w:hAnsi="Source Serif Pro"/>
          <w:sz w:val="18"/>
          <w:szCs w:val="18"/>
        </w:rPr>
        <w:t xml:space="preserve"> och diskuteras</w:t>
      </w:r>
      <w:r w:rsidRPr="71ADB400">
        <w:rPr>
          <w:rFonts w:ascii="Source Serif Pro" w:hAnsi="Source Serif Pro"/>
          <w:sz w:val="18"/>
          <w:szCs w:val="18"/>
        </w:rPr>
        <w:t xml:space="preserve"> vid alla kursintroduktioner</w:t>
      </w:r>
      <w:r w:rsidRPr="60B081A2">
        <w:rPr>
          <w:rFonts w:ascii="Source Serif Pro" w:hAnsi="Source Serif Pro"/>
          <w:sz w:val="18"/>
          <w:szCs w:val="18"/>
        </w:rPr>
        <w:t xml:space="preserve"> och </w:t>
      </w:r>
      <w:r w:rsidRPr="71ADB400">
        <w:rPr>
          <w:rFonts w:ascii="Source Serif Pro" w:hAnsi="Source Serif Pro"/>
          <w:sz w:val="18"/>
          <w:szCs w:val="18"/>
        </w:rPr>
        <w:t>utbildningsstarter.</w:t>
      </w:r>
      <w:r w:rsidR="00712CA2" w:rsidRPr="71ADB400">
        <w:rPr>
          <w:rFonts w:ascii="Source Serif Pro" w:hAnsi="Source Serif Pro"/>
          <w:sz w:val="18"/>
          <w:szCs w:val="18"/>
        </w:rPr>
        <w:t xml:space="preserve"> </w:t>
      </w:r>
      <w:r w:rsidR="00AC103A" w:rsidRPr="71ADB400">
        <w:rPr>
          <w:rFonts w:ascii="Source Serif Pro" w:hAnsi="Source Serif Pro"/>
          <w:sz w:val="18"/>
          <w:szCs w:val="18"/>
        </w:rPr>
        <w:t xml:space="preserve">Värdegrundsgruppen </w:t>
      </w:r>
      <w:r w:rsidR="00D707B3" w:rsidRPr="71ADB400">
        <w:rPr>
          <w:rFonts w:ascii="Source Serif Pro" w:hAnsi="Source Serif Pro"/>
          <w:sz w:val="18"/>
          <w:szCs w:val="18"/>
        </w:rPr>
        <w:t xml:space="preserve">har tidigare </w:t>
      </w:r>
      <w:r w:rsidR="00BD69FE" w:rsidRPr="71ADB400">
        <w:rPr>
          <w:rFonts w:ascii="Source Serif Pro" w:hAnsi="Source Serif Pro"/>
          <w:sz w:val="18"/>
          <w:szCs w:val="18"/>
        </w:rPr>
        <w:t>utlyst tävlingar med syfte att få in goda exempel från arbetslagen</w:t>
      </w:r>
      <w:r w:rsidR="00AC103A" w:rsidRPr="71ADB400">
        <w:rPr>
          <w:rFonts w:ascii="Source Serif Pro" w:hAnsi="Source Serif Pro"/>
          <w:sz w:val="18"/>
          <w:szCs w:val="18"/>
        </w:rPr>
        <w:t xml:space="preserve"> inom vuxenutbildning Skövde</w:t>
      </w:r>
      <w:r w:rsidR="00BD69FE" w:rsidRPr="71ADB400">
        <w:rPr>
          <w:rFonts w:ascii="Source Serif Pro" w:hAnsi="Source Serif Pro"/>
          <w:sz w:val="18"/>
          <w:szCs w:val="18"/>
        </w:rPr>
        <w:t>, hur de</w:t>
      </w:r>
      <w:r w:rsidR="00AC103A" w:rsidRPr="71ADB400">
        <w:rPr>
          <w:rFonts w:ascii="Source Serif Pro" w:hAnsi="Source Serif Pro"/>
          <w:sz w:val="18"/>
          <w:szCs w:val="18"/>
        </w:rPr>
        <w:t xml:space="preserve"> tillsammans </w:t>
      </w:r>
      <w:r w:rsidR="00BD69FE" w:rsidRPr="71ADB400">
        <w:rPr>
          <w:rFonts w:ascii="Source Serif Pro" w:hAnsi="Source Serif Pro"/>
          <w:sz w:val="18"/>
          <w:szCs w:val="18"/>
        </w:rPr>
        <w:t>arbetar med</w:t>
      </w:r>
      <w:r w:rsidR="00AC103A" w:rsidRPr="71ADB400">
        <w:rPr>
          <w:rFonts w:ascii="Source Serif Pro" w:hAnsi="Source Serif Pro"/>
          <w:sz w:val="18"/>
          <w:szCs w:val="18"/>
        </w:rPr>
        <w:t xml:space="preserve"> eleverna/studerande</w:t>
      </w:r>
      <w:r w:rsidR="00BD69FE" w:rsidRPr="71ADB400">
        <w:rPr>
          <w:rFonts w:ascii="Source Serif Pro" w:hAnsi="Source Serif Pro"/>
          <w:sz w:val="18"/>
          <w:szCs w:val="18"/>
        </w:rPr>
        <w:t xml:space="preserve"> med</w:t>
      </w:r>
      <w:r w:rsidR="00AC103A" w:rsidRPr="71ADB400">
        <w:rPr>
          <w:rFonts w:ascii="Source Serif Pro" w:hAnsi="Source Serif Pro"/>
          <w:sz w:val="18"/>
          <w:szCs w:val="18"/>
        </w:rPr>
        <w:t xml:space="preserve"> likabehandlingsplanen</w:t>
      </w:r>
      <w:r w:rsidR="00BD69FE" w:rsidRPr="71ADB400">
        <w:rPr>
          <w:rFonts w:ascii="Source Serif Pro" w:hAnsi="Source Serif Pro"/>
          <w:sz w:val="18"/>
          <w:szCs w:val="18"/>
        </w:rPr>
        <w:t xml:space="preserve">. </w:t>
      </w:r>
      <w:r w:rsidR="00D707B3" w:rsidRPr="71ADB400">
        <w:rPr>
          <w:rFonts w:ascii="Source Serif Pro" w:hAnsi="Source Serif Pro"/>
          <w:sz w:val="18"/>
          <w:szCs w:val="18"/>
        </w:rPr>
        <w:t xml:space="preserve">Inskickade bidrag </w:t>
      </w:r>
      <w:r w:rsidR="00EC155D" w:rsidRPr="71ADB400">
        <w:rPr>
          <w:rFonts w:ascii="Source Serif Pro" w:hAnsi="Source Serif Pro"/>
          <w:sz w:val="18"/>
          <w:szCs w:val="18"/>
        </w:rPr>
        <w:t xml:space="preserve">samt goda exempel på lektionsplaneringar/upplägg kopplat till hur man kan arbeta med värdegrundsfrågor i olika ämnen </w:t>
      </w:r>
      <w:r w:rsidR="00D707B3" w:rsidRPr="71ADB400">
        <w:rPr>
          <w:rFonts w:ascii="Source Serif Pro" w:hAnsi="Source Serif Pro"/>
          <w:sz w:val="18"/>
          <w:szCs w:val="18"/>
        </w:rPr>
        <w:t>finns</w:t>
      </w:r>
      <w:r w:rsidR="00EC155D" w:rsidRPr="71ADB400">
        <w:rPr>
          <w:rFonts w:ascii="Source Serif Pro" w:hAnsi="Source Serif Pro"/>
          <w:sz w:val="18"/>
          <w:szCs w:val="18"/>
        </w:rPr>
        <w:t xml:space="preserve"> samlade i </w:t>
      </w:r>
      <w:r w:rsidR="00AC103A" w:rsidRPr="71ADB400">
        <w:rPr>
          <w:rFonts w:ascii="Source Serif Pro" w:hAnsi="Source Serif Pro"/>
          <w:sz w:val="18"/>
          <w:szCs w:val="18"/>
        </w:rPr>
        <w:t>en värdegrundsbank</w:t>
      </w:r>
      <w:r w:rsidR="006175D3" w:rsidRPr="71ADB400">
        <w:rPr>
          <w:rFonts w:ascii="Source Serif Pro" w:hAnsi="Source Serif Pro"/>
          <w:sz w:val="18"/>
          <w:szCs w:val="18"/>
        </w:rPr>
        <w:t xml:space="preserve"> i </w:t>
      </w:r>
      <w:r w:rsidR="00AA0B43" w:rsidRPr="71ADB400">
        <w:rPr>
          <w:rFonts w:ascii="Source Serif Pro" w:hAnsi="Source Serif Pro"/>
          <w:sz w:val="18"/>
          <w:szCs w:val="18"/>
        </w:rPr>
        <w:t xml:space="preserve">värdegrundsgruppens </w:t>
      </w:r>
      <w:r w:rsidR="00194A45" w:rsidRPr="71ADB400">
        <w:rPr>
          <w:rFonts w:ascii="Source Serif Pro" w:hAnsi="Source Serif Pro"/>
          <w:sz w:val="18"/>
          <w:szCs w:val="18"/>
        </w:rPr>
        <w:t xml:space="preserve">SharePoint </w:t>
      </w:r>
      <w:hyperlink r:id="rId13" w:history="1">
        <w:r w:rsidR="00B30EDF">
          <w:rPr>
            <w:rStyle w:val="Hyperlnk"/>
          </w:rPr>
          <w:t>VÄRDEGRUND (sharepoint.com)</w:t>
        </w:r>
      </w:hyperlink>
    </w:p>
    <w:p w14:paraId="0262D90B" w14:textId="432D2D07" w:rsidR="644C5BD0" w:rsidRDefault="00953495" w:rsidP="644C5BD0">
      <w:pPr>
        <w:pStyle w:val="Lptext"/>
        <w:rPr>
          <w:rFonts w:ascii="Source Serif Pro" w:hAnsi="Source Serif Pro"/>
          <w:sz w:val="18"/>
          <w:szCs w:val="18"/>
        </w:rPr>
      </w:pPr>
      <w:r w:rsidRPr="644C5BD0">
        <w:rPr>
          <w:rFonts w:ascii="Source Serif Pro" w:hAnsi="Source Serif Pro"/>
          <w:sz w:val="18"/>
          <w:szCs w:val="18"/>
        </w:rPr>
        <w:t>F</w:t>
      </w:r>
      <w:r w:rsidR="00AC103A" w:rsidRPr="644C5BD0">
        <w:rPr>
          <w:rFonts w:ascii="Source Serif Pro" w:hAnsi="Source Serif Pro"/>
          <w:sz w:val="18"/>
          <w:szCs w:val="18"/>
        </w:rPr>
        <w:t>örhoppning</w:t>
      </w:r>
      <w:r w:rsidRPr="644C5BD0">
        <w:rPr>
          <w:rFonts w:ascii="Source Serif Pro" w:hAnsi="Source Serif Pro"/>
          <w:sz w:val="18"/>
          <w:szCs w:val="18"/>
        </w:rPr>
        <w:t>en</w:t>
      </w:r>
      <w:r w:rsidR="00AC103A" w:rsidRPr="644C5BD0">
        <w:rPr>
          <w:rFonts w:ascii="Source Serif Pro" w:hAnsi="Source Serif Pro"/>
          <w:sz w:val="18"/>
          <w:szCs w:val="18"/>
        </w:rPr>
        <w:t xml:space="preserve"> är att materialet används och att </w:t>
      </w:r>
      <w:r w:rsidRPr="644C5BD0">
        <w:rPr>
          <w:rFonts w:ascii="Source Serif Pro" w:hAnsi="Source Serif Pro"/>
          <w:sz w:val="18"/>
          <w:szCs w:val="18"/>
        </w:rPr>
        <w:t xml:space="preserve">medarbetare </w:t>
      </w:r>
      <w:r w:rsidR="00AC103A" w:rsidRPr="644C5BD0">
        <w:rPr>
          <w:rFonts w:ascii="Source Serif Pro" w:hAnsi="Source Serif Pro"/>
          <w:sz w:val="18"/>
          <w:szCs w:val="18"/>
        </w:rPr>
        <w:t xml:space="preserve">fyller på med egna goda exempel på lektionsplanering/upplägg.  </w:t>
      </w:r>
      <w:r w:rsidR="00EC155D" w:rsidRPr="644C5BD0">
        <w:rPr>
          <w:rFonts w:ascii="Source Serif Pro" w:hAnsi="Source Serif Pro"/>
          <w:sz w:val="18"/>
          <w:szCs w:val="18"/>
        </w:rPr>
        <w:t>För nionde gången kommer en värdegrundsvecka genomföras riktad mot elever i oktober 202</w:t>
      </w:r>
      <w:r w:rsidR="39D04044" w:rsidRPr="644C5BD0">
        <w:rPr>
          <w:rFonts w:ascii="Source Serif Pro" w:hAnsi="Source Serif Pro"/>
          <w:sz w:val="18"/>
          <w:szCs w:val="18"/>
        </w:rPr>
        <w:t>3</w:t>
      </w:r>
      <w:r w:rsidR="00EC155D" w:rsidRPr="644C5BD0">
        <w:rPr>
          <w:rFonts w:ascii="Source Serif Pro" w:hAnsi="Source Serif Pro"/>
          <w:sz w:val="18"/>
          <w:szCs w:val="18"/>
        </w:rPr>
        <w:t xml:space="preserve">. I detta sammanhang är det av största vikt att understryka att värdegrundsarbetet ska pågå under hela läsåret och inte bara en vecka per år.  </w:t>
      </w:r>
    </w:p>
    <w:p w14:paraId="2F53AA44" w14:textId="7DFCC081" w:rsidR="00C66E37" w:rsidRPr="00EC155D" w:rsidRDefault="00C66E37" w:rsidP="00EC155D">
      <w:pPr>
        <w:pStyle w:val="Lptext"/>
        <w:rPr>
          <w:rFonts w:ascii="Source Serif Pro" w:hAnsi="Source Serif Pro"/>
          <w:sz w:val="18"/>
          <w:szCs w:val="18"/>
        </w:rPr>
      </w:pPr>
      <w:r w:rsidRPr="00B61B17">
        <w:rPr>
          <w:rFonts w:ascii="Source Sans Pro Semibold" w:hAnsi="Source Sans Pro Semibold" w:cstheme="minorHAnsi"/>
          <w:color w:val="4F81BD" w:themeColor="accent1"/>
          <w:szCs w:val="24"/>
        </w:rPr>
        <w:t>Utbildning personal</w:t>
      </w:r>
    </w:p>
    <w:p w14:paraId="37B7C6D9" w14:textId="77777777" w:rsidR="00FD2577" w:rsidRDefault="00BD335E" w:rsidP="00A91E5B">
      <w:pPr>
        <w:pStyle w:val="Lptext"/>
        <w:rPr>
          <w:rFonts w:ascii="Source Serif Pro" w:eastAsia="Source Serif Pro" w:hAnsi="Source Serif Pro" w:cs="Source Serif Pro"/>
          <w:sz w:val="18"/>
          <w:szCs w:val="18"/>
        </w:rPr>
      </w:pPr>
      <w:r w:rsidRPr="60B081A2">
        <w:rPr>
          <w:rFonts w:ascii="Source Serif Pro" w:eastAsia="Source Serif Pro" w:hAnsi="Source Serif Pro" w:cs="Source Serif Pro"/>
          <w:sz w:val="18"/>
          <w:szCs w:val="18"/>
        </w:rPr>
        <w:t>Eftersom kartläg</w:t>
      </w:r>
      <w:r w:rsidR="006465DF" w:rsidRPr="60B081A2">
        <w:rPr>
          <w:rFonts w:ascii="Source Serif Pro" w:eastAsia="Source Serif Pro" w:hAnsi="Source Serif Pro" w:cs="Source Serif Pro"/>
          <w:sz w:val="18"/>
          <w:szCs w:val="18"/>
        </w:rPr>
        <w:t>gningen</w:t>
      </w:r>
      <w:r w:rsidR="00E2060C" w:rsidRPr="60B081A2">
        <w:rPr>
          <w:rFonts w:ascii="Source Serif Pro" w:eastAsia="Source Serif Pro" w:hAnsi="Source Serif Pro" w:cs="Source Serif Pro"/>
          <w:sz w:val="18"/>
          <w:szCs w:val="18"/>
        </w:rPr>
        <w:t xml:space="preserve"> även denna gång</w:t>
      </w:r>
      <w:r w:rsidR="006465DF" w:rsidRPr="60B081A2">
        <w:rPr>
          <w:rFonts w:ascii="Source Serif Pro" w:eastAsia="Source Serif Pro" w:hAnsi="Source Serif Pro" w:cs="Source Serif Pro"/>
          <w:sz w:val="18"/>
          <w:szCs w:val="18"/>
        </w:rPr>
        <w:t xml:space="preserve"> </w:t>
      </w:r>
      <w:r w:rsidR="004C0DC1" w:rsidRPr="60B081A2">
        <w:rPr>
          <w:rFonts w:ascii="Source Serif Pro" w:eastAsia="Source Serif Pro" w:hAnsi="Source Serif Pro" w:cs="Source Serif Pro"/>
          <w:sz w:val="18"/>
          <w:szCs w:val="18"/>
        </w:rPr>
        <w:t>visar</w:t>
      </w:r>
      <w:r w:rsidRPr="60B081A2">
        <w:rPr>
          <w:rFonts w:ascii="Source Serif Pro" w:eastAsia="Source Serif Pro" w:hAnsi="Source Serif Pro" w:cs="Source Serif Pro"/>
          <w:sz w:val="18"/>
          <w:szCs w:val="18"/>
        </w:rPr>
        <w:t xml:space="preserve"> att det finns problem med krä</w:t>
      </w:r>
      <w:r w:rsidR="004C0DC1" w:rsidRPr="60B081A2">
        <w:rPr>
          <w:rFonts w:ascii="Source Serif Pro" w:eastAsia="Source Serif Pro" w:hAnsi="Source Serif Pro" w:cs="Source Serif Pro"/>
          <w:sz w:val="18"/>
          <w:szCs w:val="18"/>
        </w:rPr>
        <w:t xml:space="preserve">nkningar, </w:t>
      </w:r>
      <w:r w:rsidR="000577D1" w:rsidRPr="60B081A2">
        <w:rPr>
          <w:rFonts w:ascii="Source Serif Pro" w:eastAsia="Source Serif Pro" w:hAnsi="Source Serif Pro" w:cs="Source Serif Pro"/>
          <w:sz w:val="18"/>
          <w:szCs w:val="18"/>
        </w:rPr>
        <w:t>även från personal</w:t>
      </w:r>
      <w:r w:rsidR="004C0DC1" w:rsidRPr="60B081A2">
        <w:rPr>
          <w:rFonts w:ascii="Source Serif Pro" w:eastAsia="Source Serif Pro" w:hAnsi="Source Serif Pro" w:cs="Source Serif Pro"/>
          <w:sz w:val="18"/>
          <w:szCs w:val="18"/>
        </w:rPr>
        <w:t xml:space="preserve">, krävs aktiva åtgärder för att </w:t>
      </w:r>
      <w:r w:rsidR="005F3E71" w:rsidRPr="60B081A2">
        <w:rPr>
          <w:rFonts w:ascii="Source Serif Pro" w:eastAsia="Source Serif Pro" w:hAnsi="Source Serif Pro" w:cs="Source Serif Pro"/>
          <w:sz w:val="18"/>
          <w:szCs w:val="18"/>
        </w:rPr>
        <w:t>förebygg</w:t>
      </w:r>
      <w:r w:rsidR="006465DF" w:rsidRPr="60B081A2">
        <w:rPr>
          <w:rFonts w:ascii="Source Serif Pro" w:eastAsia="Source Serif Pro" w:hAnsi="Source Serif Pro" w:cs="Source Serif Pro"/>
          <w:sz w:val="18"/>
          <w:szCs w:val="18"/>
        </w:rPr>
        <w:t>a</w:t>
      </w:r>
      <w:r w:rsidR="005F3E71" w:rsidRPr="60B081A2">
        <w:rPr>
          <w:rFonts w:ascii="Source Serif Pro" w:eastAsia="Source Serif Pro" w:hAnsi="Source Serif Pro" w:cs="Source Serif Pro"/>
          <w:sz w:val="18"/>
          <w:szCs w:val="18"/>
        </w:rPr>
        <w:t xml:space="preserve"> </w:t>
      </w:r>
      <w:r w:rsidR="004C0DC1" w:rsidRPr="60B081A2">
        <w:rPr>
          <w:rFonts w:ascii="Source Serif Pro" w:eastAsia="Source Serif Pro" w:hAnsi="Source Serif Pro" w:cs="Source Serif Pro"/>
          <w:sz w:val="18"/>
          <w:szCs w:val="18"/>
        </w:rPr>
        <w:t xml:space="preserve">förekomsten av </w:t>
      </w:r>
      <w:r w:rsidR="005F3E71" w:rsidRPr="60B081A2">
        <w:rPr>
          <w:rFonts w:ascii="Source Serif Pro" w:eastAsia="Source Serif Pro" w:hAnsi="Source Serif Pro" w:cs="Source Serif Pro"/>
          <w:sz w:val="18"/>
          <w:szCs w:val="18"/>
        </w:rPr>
        <w:t xml:space="preserve">diskriminering, </w:t>
      </w:r>
      <w:r w:rsidR="004C0DC1" w:rsidRPr="60B081A2">
        <w:rPr>
          <w:rFonts w:ascii="Source Serif Pro" w:eastAsia="Source Serif Pro" w:hAnsi="Source Serif Pro" w:cs="Source Serif Pro"/>
          <w:sz w:val="18"/>
          <w:szCs w:val="18"/>
        </w:rPr>
        <w:t xml:space="preserve">trakasserier och kränkande behandling. När personal kränker elever är det extra allvarligt eftersom elever befinner sig i en beroendeställning gentemot personalen. </w:t>
      </w:r>
    </w:p>
    <w:p w14:paraId="247A02E8" w14:textId="6242F69A" w:rsidR="00953495" w:rsidRDefault="00B51880" w:rsidP="644C5BD0">
      <w:pPr>
        <w:rPr>
          <w:rFonts w:ascii="Source Serif Pro" w:eastAsia="Source Serif Pro" w:hAnsi="Source Serif Pro" w:cs="Source Serif Pro"/>
          <w:sz w:val="18"/>
          <w:szCs w:val="18"/>
        </w:rPr>
      </w:pPr>
      <w:r w:rsidRPr="00D8132C">
        <w:rPr>
          <w:rFonts w:ascii="Source Serif Pro" w:hAnsi="Source Serif Pro"/>
          <w:sz w:val="18"/>
          <w:szCs w:val="18"/>
          <w:lang w:eastAsia="en-US"/>
        </w:rPr>
        <w:t xml:space="preserve">I oktober </w:t>
      </w:r>
      <w:r w:rsidR="006A1444" w:rsidRPr="00D8132C">
        <w:rPr>
          <w:rFonts w:ascii="Source Serif Pro" w:hAnsi="Source Serif Pro"/>
          <w:sz w:val="18"/>
          <w:szCs w:val="18"/>
          <w:lang w:eastAsia="en-US"/>
        </w:rPr>
        <w:t xml:space="preserve">kommer </w:t>
      </w:r>
      <w:r w:rsidRPr="00D8132C">
        <w:rPr>
          <w:rFonts w:ascii="Source Serif Pro" w:hAnsi="Source Serif Pro"/>
          <w:sz w:val="18"/>
          <w:szCs w:val="18"/>
          <w:lang w:eastAsia="en-US"/>
        </w:rPr>
        <w:t>en värdegrundsdag</w:t>
      </w:r>
      <w:r w:rsidR="006A1444" w:rsidRPr="00D8132C">
        <w:rPr>
          <w:rFonts w:ascii="Source Serif Pro" w:hAnsi="Source Serif Pro"/>
          <w:sz w:val="18"/>
          <w:szCs w:val="18"/>
          <w:lang w:eastAsia="en-US"/>
        </w:rPr>
        <w:t xml:space="preserve"> genomföras</w:t>
      </w:r>
      <w:r w:rsidRPr="00D8132C">
        <w:rPr>
          <w:rFonts w:ascii="Source Serif Pro" w:hAnsi="Source Serif Pro"/>
          <w:sz w:val="18"/>
          <w:szCs w:val="18"/>
          <w:lang w:eastAsia="en-US"/>
        </w:rPr>
        <w:t xml:space="preserve"> för personalen utifrån det valda temat: ”</w:t>
      </w:r>
      <w:r w:rsidRPr="00D8132C">
        <w:rPr>
          <w:rFonts w:ascii="Source Serif Pro" w:hAnsi="Source Serif Pro"/>
          <w:i/>
          <w:iCs/>
          <w:sz w:val="18"/>
          <w:szCs w:val="18"/>
          <w:lang w:eastAsia="en-US"/>
        </w:rPr>
        <w:t>Ensam är inte stark. Tillsammans är vi starkare</w:t>
      </w:r>
      <w:r w:rsidRPr="00D8132C">
        <w:rPr>
          <w:rFonts w:ascii="Source Serif Pro" w:hAnsi="Source Serif Pro"/>
          <w:sz w:val="18"/>
          <w:szCs w:val="18"/>
          <w:lang w:eastAsia="en-US"/>
        </w:rPr>
        <w:t>”. Tillsammans med Niklas</w:t>
      </w:r>
      <w:r w:rsidRPr="00D8132C">
        <w:rPr>
          <w:sz w:val="18"/>
          <w:szCs w:val="18"/>
          <w:lang w:eastAsia="en-US"/>
        </w:rPr>
        <w:t> </w:t>
      </w:r>
      <w:r w:rsidRPr="00D8132C">
        <w:rPr>
          <w:rFonts w:ascii="Source Serif Pro" w:hAnsi="Source Serif Pro"/>
          <w:sz w:val="18"/>
          <w:szCs w:val="18"/>
          <w:lang w:eastAsia="en-US"/>
        </w:rPr>
        <w:t>Delmar kommer vi arbeta vidare med medarbetarengagemang utifr</w:t>
      </w:r>
      <w:r w:rsidRPr="00D8132C">
        <w:rPr>
          <w:rFonts w:ascii="Source Serif Pro" w:hAnsi="Source Serif Pro" w:cs="Source Serif Pro"/>
          <w:sz w:val="18"/>
          <w:szCs w:val="18"/>
          <w:lang w:eastAsia="en-US"/>
        </w:rPr>
        <w:t>å</w:t>
      </w:r>
      <w:r w:rsidRPr="00D8132C">
        <w:rPr>
          <w:rFonts w:ascii="Source Serif Pro" w:hAnsi="Source Serif Pro"/>
          <w:sz w:val="18"/>
          <w:szCs w:val="18"/>
          <w:lang w:eastAsia="en-US"/>
        </w:rPr>
        <w:t>n ett arbetspsykologiskt perspektiv kopplat till Sk</w:t>
      </w:r>
      <w:r w:rsidRPr="00D8132C">
        <w:rPr>
          <w:rFonts w:ascii="Source Serif Pro" w:hAnsi="Source Serif Pro" w:cs="Source Serif Pro"/>
          <w:sz w:val="18"/>
          <w:szCs w:val="18"/>
          <w:lang w:eastAsia="en-US"/>
        </w:rPr>
        <w:t>ö</w:t>
      </w:r>
      <w:r w:rsidRPr="00D8132C">
        <w:rPr>
          <w:rFonts w:ascii="Source Serif Pro" w:hAnsi="Source Serif Pro"/>
          <w:sz w:val="18"/>
          <w:szCs w:val="18"/>
          <w:lang w:eastAsia="en-US"/>
        </w:rPr>
        <w:t>vdes vision 2040. Niklas f</w:t>
      </w:r>
      <w:r w:rsidRPr="00D8132C">
        <w:rPr>
          <w:rFonts w:ascii="Source Serif Pro" w:hAnsi="Source Serif Pro" w:cs="Source Serif Pro"/>
          <w:sz w:val="18"/>
          <w:szCs w:val="18"/>
          <w:lang w:eastAsia="en-US"/>
        </w:rPr>
        <w:t>ö</w:t>
      </w:r>
      <w:r w:rsidRPr="00D8132C">
        <w:rPr>
          <w:rFonts w:ascii="Source Serif Pro" w:hAnsi="Source Serif Pro"/>
          <w:sz w:val="18"/>
          <w:szCs w:val="18"/>
          <w:lang w:eastAsia="en-US"/>
        </w:rPr>
        <w:t>rel</w:t>
      </w:r>
      <w:r w:rsidRPr="00D8132C">
        <w:rPr>
          <w:rFonts w:ascii="Source Serif Pro" w:hAnsi="Source Serif Pro" w:cs="Source Serif Pro"/>
          <w:sz w:val="18"/>
          <w:szCs w:val="18"/>
          <w:lang w:eastAsia="en-US"/>
        </w:rPr>
        <w:t>ä</w:t>
      </w:r>
      <w:r w:rsidRPr="00D8132C">
        <w:rPr>
          <w:rFonts w:ascii="Source Serif Pro" w:hAnsi="Source Serif Pro"/>
          <w:sz w:val="18"/>
          <w:szCs w:val="18"/>
          <w:lang w:eastAsia="en-US"/>
        </w:rPr>
        <w:t>sning kommer att behandla styrkan i att arbeta tillsammans och det engagemang som uppstår när allas specifika kompetenser kommer till sin rätt och tillvaratas. Arbetskulturen sitter inte i väggarna utan är summan av hur vi är eller inte är mot varandra och vad vi gör eller inte gör.</w:t>
      </w:r>
      <w:r w:rsidR="00BD220D">
        <w:rPr>
          <w:rFonts w:ascii="Source Serif Pro" w:hAnsi="Source Serif Pro"/>
          <w:sz w:val="18"/>
          <w:szCs w:val="18"/>
          <w:lang w:eastAsia="en-US"/>
        </w:rPr>
        <w:t xml:space="preserve"> </w:t>
      </w:r>
      <w:r w:rsidR="00953495" w:rsidRPr="644C5BD0">
        <w:rPr>
          <w:rFonts w:ascii="Source Serif Pro" w:eastAsia="Source Serif Pro" w:hAnsi="Source Serif Pro" w:cs="Source Serif Pro"/>
          <w:sz w:val="18"/>
          <w:szCs w:val="18"/>
        </w:rPr>
        <w:t>Värdegrundsgruppen har</w:t>
      </w:r>
      <w:r w:rsidR="00D707B3" w:rsidRPr="644C5BD0">
        <w:rPr>
          <w:rFonts w:ascii="Source Serif Pro" w:eastAsia="Source Serif Pro" w:hAnsi="Source Serif Pro" w:cs="Source Serif Pro"/>
          <w:sz w:val="18"/>
          <w:szCs w:val="18"/>
        </w:rPr>
        <w:t xml:space="preserve"> tidigare</w:t>
      </w:r>
      <w:r w:rsidR="00953495" w:rsidRPr="644C5BD0">
        <w:rPr>
          <w:rFonts w:ascii="Source Serif Pro" w:eastAsia="Source Serif Pro" w:hAnsi="Source Serif Pro" w:cs="Source Serif Pro"/>
          <w:sz w:val="18"/>
          <w:szCs w:val="18"/>
        </w:rPr>
        <w:t xml:space="preserve"> beställt bokpaket från SPSM (specialpedagogiska myndigheten) till alla arbetslag. </w:t>
      </w:r>
      <w:proofErr w:type="spellStart"/>
      <w:r w:rsidR="00953495" w:rsidRPr="644C5BD0">
        <w:rPr>
          <w:rFonts w:ascii="Source Serif Pro" w:eastAsia="Source Serif Pro" w:hAnsi="Source Serif Pro" w:cs="Source Serif Pro"/>
          <w:sz w:val="18"/>
          <w:szCs w:val="18"/>
        </w:rPr>
        <w:t>Lärmaterialet</w:t>
      </w:r>
      <w:proofErr w:type="spellEnd"/>
      <w:r w:rsidR="00953495" w:rsidRPr="644C5BD0">
        <w:rPr>
          <w:rFonts w:ascii="Source Serif Pro" w:eastAsia="Source Serif Pro" w:hAnsi="Source Serif Pro" w:cs="Source Serif Pro"/>
          <w:sz w:val="18"/>
          <w:szCs w:val="18"/>
        </w:rPr>
        <w:t xml:space="preserve"> är ett stöd kring hur man skapar lärmiljöer som är utvecklade och tillgängliga för alla.</w:t>
      </w:r>
    </w:p>
    <w:p w14:paraId="6D97042E" w14:textId="77777777" w:rsidR="00BD220D" w:rsidRPr="00BD220D" w:rsidRDefault="00BD220D" w:rsidP="644C5BD0">
      <w:pPr>
        <w:rPr>
          <w:rFonts w:ascii="Segoe UI" w:eastAsia="Segoe UI" w:hAnsi="Segoe UI" w:cs="Segoe UI"/>
          <w:sz w:val="21"/>
          <w:szCs w:val="21"/>
        </w:rPr>
      </w:pPr>
    </w:p>
    <w:p w14:paraId="77CE4922" w14:textId="77777777" w:rsidR="00C66E37" w:rsidRPr="00B61B17" w:rsidRDefault="00C66E37" w:rsidP="2C02FA26">
      <w:pPr>
        <w:pStyle w:val="Rubrik2"/>
        <w:rPr>
          <w:rFonts w:ascii="Source Sans Pro Semibold" w:hAnsi="Source Sans Pro Semibold" w:cstheme="minorBidi"/>
          <w:color w:val="4F81BD" w:themeColor="accent1"/>
          <w:sz w:val="24"/>
          <w:szCs w:val="24"/>
        </w:rPr>
      </w:pPr>
      <w:bookmarkStart w:id="27" w:name="_Toc327534580"/>
      <w:bookmarkStart w:id="28" w:name="_Toc81654234"/>
      <w:r w:rsidRPr="2C02FA26">
        <w:rPr>
          <w:rFonts w:ascii="Source Sans Pro Semibold" w:hAnsi="Source Sans Pro Semibold" w:cstheme="minorBidi"/>
          <w:color w:val="4F81BD" w:themeColor="accent1"/>
          <w:sz w:val="24"/>
          <w:szCs w:val="24"/>
        </w:rPr>
        <w:t>Kartläggning</w:t>
      </w:r>
      <w:bookmarkEnd w:id="27"/>
      <w:bookmarkEnd w:id="28"/>
    </w:p>
    <w:p w14:paraId="7104E63A" w14:textId="4CD5F56D" w:rsidR="00E111D4" w:rsidRPr="009073E3" w:rsidRDefault="00E111D4" w:rsidP="60B081A2">
      <w:pPr>
        <w:pStyle w:val="Lptext"/>
        <w:rPr>
          <w:rFonts w:ascii="Source Serif Pro" w:hAnsi="Source Serif Pro"/>
          <w:sz w:val="18"/>
          <w:szCs w:val="18"/>
        </w:rPr>
      </w:pPr>
      <w:r w:rsidRPr="644C5BD0">
        <w:rPr>
          <w:rFonts w:ascii="Source Serif Pro" w:hAnsi="Source Serif Pro"/>
          <w:sz w:val="18"/>
          <w:szCs w:val="18"/>
        </w:rPr>
        <w:t>En skriftlig, anonym enkät riktad till all</w:t>
      </w:r>
      <w:r w:rsidR="006465DF" w:rsidRPr="644C5BD0">
        <w:rPr>
          <w:rFonts w:ascii="Source Serif Pro" w:hAnsi="Source Serif Pro"/>
          <w:sz w:val="18"/>
          <w:szCs w:val="18"/>
        </w:rPr>
        <w:t>a elever ge</w:t>
      </w:r>
      <w:r w:rsidR="005E2365" w:rsidRPr="644C5BD0">
        <w:rPr>
          <w:rFonts w:ascii="Source Serif Pro" w:hAnsi="Source Serif Pro"/>
          <w:sz w:val="18"/>
          <w:szCs w:val="18"/>
        </w:rPr>
        <w:t>nomförs senast den 30 april 20</w:t>
      </w:r>
      <w:r w:rsidR="00953495" w:rsidRPr="644C5BD0">
        <w:rPr>
          <w:rFonts w:ascii="Source Serif Pro" w:hAnsi="Source Serif Pro"/>
          <w:sz w:val="18"/>
          <w:szCs w:val="18"/>
        </w:rPr>
        <w:t>2</w:t>
      </w:r>
      <w:r w:rsidR="0FE148D8" w:rsidRPr="644C5BD0">
        <w:rPr>
          <w:rFonts w:ascii="Source Serif Pro" w:hAnsi="Source Serif Pro"/>
          <w:sz w:val="18"/>
          <w:szCs w:val="18"/>
        </w:rPr>
        <w:t>4</w:t>
      </w:r>
      <w:r w:rsidR="005E2365" w:rsidRPr="644C5BD0">
        <w:rPr>
          <w:rFonts w:ascii="Source Serif Pro" w:hAnsi="Source Serif Pro"/>
          <w:sz w:val="18"/>
          <w:szCs w:val="18"/>
        </w:rPr>
        <w:t xml:space="preserve">. Hur vi ska få eleverna att delta i den är under diskussion. </w:t>
      </w:r>
      <w:r w:rsidR="00A91E5B" w:rsidRPr="644C5BD0">
        <w:rPr>
          <w:rFonts w:ascii="Source Serif Pro" w:hAnsi="Source Serif Pro"/>
          <w:sz w:val="18"/>
          <w:szCs w:val="18"/>
        </w:rPr>
        <w:t>Enkäten kan kompletteras med</w:t>
      </w:r>
      <w:r w:rsidR="0070328F" w:rsidRPr="644C5BD0">
        <w:rPr>
          <w:rFonts w:ascii="Source Serif Pro" w:hAnsi="Source Serif Pro"/>
          <w:sz w:val="18"/>
          <w:szCs w:val="18"/>
        </w:rPr>
        <w:t xml:space="preserve"> kvalitativa</w:t>
      </w:r>
      <w:r w:rsidR="00A91E5B" w:rsidRPr="644C5BD0">
        <w:rPr>
          <w:rFonts w:ascii="Source Serif Pro" w:hAnsi="Source Serif Pro"/>
          <w:sz w:val="18"/>
          <w:szCs w:val="18"/>
        </w:rPr>
        <w:t xml:space="preserve"> intervjuer med </w:t>
      </w:r>
      <w:r w:rsidR="0070328F" w:rsidRPr="644C5BD0">
        <w:rPr>
          <w:rFonts w:ascii="Source Serif Pro" w:hAnsi="Source Serif Pro"/>
          <w:sz w:val="18"/>
          <w:szCs w:val="18"/>
        </w:rPr>
        <w:t xml:space="preserve">ett urval av elever </w:t>
      </w:r>
      <w:r w:rsidR="00A91E5B" w:rsidRPr="644C5BD0">
        <w:rPr>
          <w:rFonts w:ascii="Source Serif Pro" w:hAnsi="Source Serif Pro"/>
          <w:sz w:val="18"/>
          <w:szCs w:val="18"/>
        </w:rPr>
        <w:t>som skolledningen genomför.</w:t>
      </w:r>
    </w:p>
    <w:p w14:paraId="64014364" w14:textId="77777777" w:rsidR="00A91E5B" w:rsidRPr="009073E3" w:rsidRDefault="00A91E5B" w:rsidP="00611FAC">
      <w:pPr>
        <w:pStyle w:val="Default"/>
        <w:rPr>
          <w:rFonts w:ascii="Source Serif Pro" w:hAnsi="Source Serif Pro" w:cs="Times New Roman"/>
          <w:color w:val="auto"/>
          <w:sz w:val="18"/>
          <w:szCs w:val="18"/>
        </w:rPr>
      </w:pPr>
    </w:p>
    <w:p w14:paraId="1F834B24" w14:textId="77777777" w:rsidR="00253362" w:rsidRPr="000C7D6A" w:rsidRDefault="00253362" w:rsidP="00253362">
      <w:pPr>
        <w:pStyle w:val="Lptext"/>
        <w:rPr>
          <w:color w:val="FF0000"/>
        </w:rPr>
      </w:pPr>
    </w:p>
    <w:sectPr w:rsidR="00253362" w:rsidRPr="000C7D6A" w:rsidSect="00897EFC">
      <w:headerReference w:type="default" r:id="rId14"/>
      <w:footerReference w:type="default" r:id="rId15"/>
      <w:footerReference w:type="first" r:id="rId16"/>
      <w:pgSz w:w="11906" w:h="16838"/>
      <w:pgMar w:top="1418" w:right="226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D51" w14:textId="77777777" w:rsidR="00BC331B" w:rsidRDefault="00BC331B" w:rsidP="00DF6FA4">
      <w:r>
        <w:separator/>
      </w:r>
    </w:p>
  </w:endnote>
  <w:endnote w:type="continuationSeparator" w:id="0">
    <w:p w14:paraId="4D082A60" w14:textId="77777777" w:rsidR="00BC331B" w:rsidRDefault="00BC331B" w:rsidP="00DF6FA4">
      <w:r>
        <w:continuationSeparator/>
      </w:r>
    </w:p>
  </w:endnote>
  <w:endnote w:type="continuationNotice" w:id="1">
    <w:p w14:paraId="556EBA86" w14:textId="77777777" w:rsidR="00BC331B" w:rsidRDefault="00BC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erif Pro">
    <w:panose1 w:val="02040603050405020204"/>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37548"/>
      <w:docPartObj>
        <w:docPartGallery w:val="Page Numbers (Bottom of Page)"/>
        <w:docPartUnique/>
      </w:docPartObj>
    </w:sdtPr>
    <w:sdtEndPr/>
    <w:sdtContent>
      <w:p w14:paraId="261A02FC" w14:textId="77777777" w:rsidR="00897EFC" w:rsidRDefault="00897EFC">
        <w:pPr>
          <w:pStyle w:val="Sidfot"/>
          <w:jc w:val="right"/>
        </w:pPr>
        <w:r>
          <w:fldChar w:fldCharType="begin"/>
        </w:r>
        <w:r>
          <w:instrText>PAGE   \* MERGEFORMAT</w:instrText>
        </w:r>
        <w:r>
          <w:fldChar w:fldCharType="separate"/>
        </w:r>
        <w:r w:rsidR="00342F66">
          <w:rPr>
            <w:noProof/>
          </w:rPr>
          <w:t>10</w:t>
        </w:r>
        <w:r>
          <w:fldChar w:fldCharType="end"/>
        </w:r>
      </w:p>
    </w:sdtContent>
  </w:sdt>
  <w:p w14:paraId="4EF15644" w14:textId="2C23DF71" w:rsidR="00897EFC" w:rsidRDefault="007B4B87">
    <w:pPr>
      <w:pStyle w:val="Sidfot"/>
    </w:pPr>
    <w:r>
      <w:t>202</w:t>
    </w:r>
    <w:r w:rsidR="00ED4DE3">
      <w:t>3-08</w:t>
    </w:r>
    <w:r w:rsidR="005C02F7">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299A" w14:textId="38169414" w:rsidR="007B4B87" w:rsidRDefault="007B4B87">
    <w:pPr>
      <w:pStyle w:val="Sidfot"/>
    </w:pPr>
    <w:r>
      <w:t>202</w:t>
    </w:r>
    <w:r w:rsidR="006426B7">
      <w:t>3-08-1</w:t>
    </w:r>
    <w:r w:rsidR="005C02F7">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9813" w14:textId="77777777" w:rsidR="00BC331B" w:rsidRDefault="00BC331B" w:rsidP="00DF6FA4">
      <w:r>
        <w:separator/>
      </w:r>
    </w:p>
  </w:footnote>
  <w:footnote w:type="continuationSeparator" w:id="0">
    <w:p w14:paraId="1D7B265C" w14:textId="77777777" w:rsidR="00BC331B" w:rsidRDefault="00BC331B" w:rsidP="00DF6FA4">
      <w:r>
        <w:continuationSeparator/>
      </w:r>
    </w:p>
  </w:footnote>
  <w:footnote w:type="continuationNotice" w:id="1">
    <w:p w14:paraId="511F9B3F" w14:textId="77777777" w:rsidR="00BC331B" w:rsidRDefault="00BC331B"/>
  </w:footnote>
  <w:footnote w:id="2">
    <w:p w14:paraId="24BA91EE" w14:textId="77777777" w:rsidR="00DC2DD6" w:rsidRPr="003E64DC" w:rsidRDefault="00DC2DD6" w:rsidP="00DF6FA4">
      <w:pPr>
        <w:pStyle w:val="Fotnotstext"/>
        <w:rPr>
          <w:rFonts w:ascii="Source Serif Pro" w:hAnsi="Source Serif Pro"/>
          <w:sz w:val="18"/>
          <w:szCs w:val="18"/>
        </w:rPr>
      </w:pPr>
      <w:r w:rsidRPr="00472758">
        <w:rPr>
          <w:rStyle w:val="Fotnotsreferens"/>
          <w:rFonts w:ascii="Times New Roman" w:hAnsi="Times New Roman"/>
        </w:rPr>
        <w:footnoteRef/>
      </w:r>
      <w:r w:rsidRPr="00472758">
        <w:rPr>
          <w:rFonts w:ascii="Times New Roman" w:hAnsi="Times New Roman"/>
        </w:rPr>
        <w:t xml:space="preserve"> </w:t>
      </w:r>
      <w:r w:rsidRPr="003E64DC">
        <w:rPr>
          <w:rFonts w:ascii="Source Serif Pro" w:hAnsi="Source Serif Pro"/>
          <w:sz w:val="18"/>
          <w:szCs w:val="18"/>
        </w:rPr>
        <w:t xml:space="preserve">Kränkningar riktade mot personal av elever berörs dock inte i denna plan eftersom lagen gäller barn och elever. Kränkningar mot personalen regleras i AFS 2001:01 om systematiskt arbetsmiljöarbete.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EA79" w14:textId="77777777" w:rsidR="00897EFC" w:rsidRDefault="00897EFC">
    <w:pPr>
      <w:pStyle w:val="Sidhuvud"/>
      <w:jc w:val="right"/>
    </w:pPr>
  </w:p>
  <w:p w14:paraId="12FFFFE6" w14:textId="77777777" w:rsidR="00897EFC" w:rsidRDefault="00897E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4CD"/>
    <w:multiLevelType w:val="hybridMultilevel"/>
    <w:tmpl w:val="3EEEC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8B637D"/>
    <w:multiLevelType w:val="hybridMultilevel"/>
    <w:tmpl w:val="17CAF8E8"/>
    <w:lvl w:ilvl="0" w:tplc="85DCD79A">
      <w:start w:val="1"/>
      <w:numFmt w:val="bullet"/>
      <w:lvlText w:val="•"/>
      <w:lvlJc w:val="left"/>
      <w:pPr>
        <w:tabs>
          <w:tab w:val="num" w:pos="720"/>
        </w:tabs>
        <w:ind w:left="720" w:hanging="360"/>
      </w:pPr>
      <w:rPr>
        <w:rFonts w:ascii="Arial" w:hAnsi="Arial" w:hint="default"/>
      </w:rPr>
    </w:lvl>
    <w:lvl w:ilvl="1" w:tplc="E6341EA4" w:tentative="1">
      <w:start w:val="1"/>
      <w:numFmt w:val="bullet"/>
      <w:lvlText w:val="•"/>
      <w:lvlJc w:val="left"/>
      <w:pPr>
        <w:tabs>
          <w:tab w:val="num" w:pos="1440"/>
        </w:tabs>
        <w:ind w:left="1440" w:hanging="360"/>
      </w:pPr>
      <w:rPr>
        <w:rFonts w:ascii="Arial" w:hAnsi="Arial" w:hint="default"/>
      </w:rPr>
    </w:lvl>
    <w:lvl w:ilvl="2" w:tplc="CAB634D8" w:tentative="1">
      <w:start w:val="1"/>
      <w:numFmt w:val="bullet"/>
      <w:lvlText w:val="•"/>
      <w:lvlJc w:val="left"/>
      <w:pPr>
        <w:tabs>
          <w:tab w:val="num" w:pos="2160"/>
        </w:tabs>
        <w:ind w:left="2160" w:hanging="360"/>
      </w:pPr>
      <w:rPr>
        <w:rFonts w:ascii="Arial" w:hAnsi="Arial" w:hint="default"/>
      </w:rPr>
    </w:lvl>
    <w:lvl w:ilvl="3" w:tplc="89786B6C" w:tentative="1">
      <w:start w:val="1"/>
      <w:numFmt w:val="bullet"/>
      <w:lvlText w:val="•"/>
      <w:lvlJc w:val="left"/>
      <w:pPr>
        <w:tabs>
          <w:tab w:val="num" w:pos="2880"/>
        </w:tabs>
        <w:ind w:left="2880" w:hanging="360"/>
      </w:pPr>
      <w:rPr>
        <w:rFonts w:ascii="Arial" w:hAnsi="Arial" w:hint="default"/>
      </w:rPr>
    </w:lvl>
    <w:lvl w:ilvl="4" w:tplc="8A14967E" w:tentative="1">
      <w:start w:val="1"/>
      <w:numFmt w:val="bullet"/>
      <w:lvlText w:val="•"/>
      <w:lvlJc w:val="left"/>
      <w:pPr>
        <w:tabs>
          <w:tab w:val="num" w:pos="3600"/>
        </w:tabs>
        <w:ind w:left="3600" w:hanging="360"/>
      </w:pPr>
      <w:rPr>
        <w:rFonts w:ascii="Arial" w:hAnsi="Arial" w:hint="default"/>
      </w:rPr>
    </w:lvl>
    <w:lvl w:ilvl="5" w:tplc="F46EA80A" w:tentative="1">
      <w:start w:val="1"/>
      <w:numFmt w:val="bullet"/>
      <w:lvlText w:val="•"/>
      <w:lvlJc w:val="left"/>
      <w:pPr>
        <w:tabs>
          <w:tab w:val="num" w:pos="4320"/>
        </w:tabs>
        <w:ind w:left="4320" w:hanging="360"/>
      </w:pPr>
      <w:rPr>
        <w:rFonts w:ascii="Arial" w:hAnsi="Arial" w:hint="default"/>
      </w:rPr>
    </w:lvl>
    <w:lvl w:ilvl="6" w:tplc="FAE60560" w:tentative="1">
      <w:start w:val="1"/>
      <w:numFmt w:val="bullet"/>
      <w:lvlText w:val="•"/>
      <w:lvlJc w:val="left"/>
      <w:pPr>
        <w:tabs>
          <w:tab w:val="num" w:pos="5040"/>
        </w:tabs>
        <w:ind w:left="5040" w:hanging="360"/>
      </w:pPr>
      <w:rPr>
        <w:rFonts w:ascii="Arial" w:hAnsi="Arial" w:hint="default"/>
      </w:rPr>
    </w:lvl>
    <w:lvl w:ilvl="7" w:tplc="8006F12C" w:tentative="1">
      <w:start w:val="1"/>
      <w:numFmt w:val="bullet"/>
      <w:lvlText w:val="•"/>
      <w:lvlJc w:val="left"/>
      <w:pPr>
        <w:tabs>
          <w:tab w:val="num" w:pos="5760"/>
        </w:tabs>
        <w:ind w:left="5760" w:hanging="360"/>
      </w:pPr>
      <w:rPr>
        <w:rFonts w:ascii="Arial" w:hAnsi="Arial" w:hint="default"/>
      </w:rPr>
    </w:lvl>
    <w:lvl w:ilvl="8" w:tplc="A3881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672C1"/>
    <w:multiLevelType w:val="hybridMultilevel"/>
    <w:tmpl w:val="4EB86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9D61D4"/>
    <w:multiLevelType w:val="hybridMultilevel"/>
    <w:tmpl w:val="7B88A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F80C5C"/>
    <w:multiLevelType w:val="hybridMultilevel"/>
    <w:tmpl w:val="D870EEF0"/>
    <w:lvl w:ilvl="0" w:tplc="C394B6D6">
      <w:start w:val="19"/>
      <w:numFmt w:val="bullet"/>
      <w:lvlText w:val="-"/>
      <w:lvlJc w:val="left"/>
      <w:pPr>
        <w:ind w:left="720" w:hanging="360"/>
      </w:pPr>
      <w:rPr>
        <w:rFonts w:ascii="Source Serif Pro" w:eastAsia="Times New Roman" w:hAnsi="Source Serif Pro"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9DB23CF"/>
    <w:multiLevelType w:val="hybridMultilevel"/>
    <w:tmpl w:val="F62A3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FB55E4"/>
    <w:multiLevelType w:val="hybridMultilevel"/>
    <w:tmpl w:val="A60EFE8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59182392"/>
    <w:multiLevelType w:val="hybridMultilevel"/>
    <w:tmpl w:val="8794D32E"/>
    <w:lvl w:ilvl="0" w:tplc="F80ECEBE">
      <w:numFmt w:val="bullet"/>
      <w:lvlText w:val=""/>
      <w:lvlJc w:val="left"/>
      <w:pPr>
        <w:ind w:left="720" w:hanging="360"/>
      </w:pPr>
      <w:rPr>
        <w:rFonts w:ascii="Cambria" w:eastAsia="Times New Roman"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C865D7"/>
    <w:multiLevelType w:val="hybridMultilevel"/>
    <w:tmpl w:val="05DE7D8A"/>
    <w:lvl w:ilvl="0" w:tplc="F80ECEBE">
      <w:numFmt w:val="bullet"/>
      <w:lvlText w:val=""/>
      <w:lvlJc w:val="left"/>
      <w:pPr>
        <w:ind w:left="720" w:hanging="360"/>
      </w:pPr>
      <w:rPr>
        <w:rFonts w:ascii="Cambria" w:eastAsia="Times New Roman"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C87BFF"/>
    <w:multiLevelType w:val="hybridMultilevel"/>
    <w:tmpl w:val="8124C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7147561">
    <w:abstractNumId w:val="0"/>
  </w:num>
  <w:num w:numId="2" w16cid:durableId="1718314981">
    <w:abstractNumId w:val="8"/>
  </w:num>
  <w:num w:numId="3" w16cid:durableId="2038698015">
    <w:abstractNumId w:val="7"/>
  </w:num>
  <w:num w:numId="4" w16cid:durableId="1797598416">
    <w:abstractNumId w:val="9"/>
  </w:num>
  <w:num w:numId="5" w16cid:durableId="469903730">
    <w:abstractNumId w:val="5"/>
  </w:num>
  <w:num w:numId="6" w16cid:durableId="1795906254">
    <w:abstractNumId w:val="3"/>
  </w:num>
  <w:num w:numId="7" w16cid:durableId="733815762">
    <w:abstractNumId w:val="2"/>
  </w:num>
  <w:num w:numId="8" w16cid:durableId="761142978">
    <w:abstractNumId w:val="6"/>
  </w:num>
  <w:num w:numId="9" w16cid:durableId="1489441763">
    <w:abstractNumId w:val="4"/>
  </w:num>
  <w:num w:numId="10" w16cid:durableId="171141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F7"/>
    <w:rsid w:val="00026109"/>
    <w:rsid w:val="0003604A"/>
    <w:rsid w:val="00043C0F"/>
    <w:rsid w:val="00053337"/>
    <w:rsid w:val="000577D1"/>
    <w:rsid w:val="00061CC0"/>
    <w:rsid w:val="00063AC3"/>
    <w:rsid w:val="000678C2"/>
    <w:rsid w:val="00072872"/>
    <w:rsid w:val="000803C8"/>
    <w:rsid w:val="000B5AC7"/>
    <w:rsid w:val="000C7D6A"/>
    <w:rsid w:val="000D3117"/>
    <w:rsid w:val="000E0683"/>
    <w:rsid w:val="000E0A5C"/>
    <w:rsid w:val="000E14E2"/>
    <w:rsid w:val="000F48B6"/>
    <w:rsid w:val="00104683"/>
    <w:rsid w:val="00106F36"/>
    <w:rsid w:val="00127B02"/>
    <w:rsid w:val="00135D48"/>
    <w:rsid w:val="00144F49"/>
    <w:rsid w:val="0015199A"/>
    <w:rsid w:val="00154FA4"/>
    <w:rsid w:val="00162AA1"/>
    <w:rsid w:val="00163E49"/>
    <w:rsid w:val="001675D6"/>
    <w:rsid w:val="001828C6"/>
    <w:rsid w:val="001854D8"/>
    <w:rsid w:val="00185788"/>
    <w:rsid w:val="00194A45"/>
    <w:rsid w:val="00196924"/>
    <w:rsid w:val="001A44A3"/>
    <w:rsid w:val="001B22C1"/>
    <w:rsid w:val="001C4098"/>
    <w:rsid w:val="001C4784"/>
    <w:rsid w:val="001C4BA8"/>
    <w:rsid w:val="001D1E7A"/>
    <w:rsid w:val="001F0BD4"/>
    <w:rsid w:val="001F22DA"/>
    <w:rsid w:val="001F5AA5"/>
    <w:rsid w:val="00203548"/>
    <w:rsid w:val="002064DD"/>
    <w:rsid w:val="002360B7"/>
    <w:rsid w:val="00244080"/>
    <w:rsid w:val="002467A1"/>
    <w:rsid w:val="0024744F"/>
    <w:rsid w:val="0025291F"/>
    <w:rsid w:val="00253362"/>
    <w:rsid w:val="00253820"/>
    <w:rsid w:val="002A5C67"/>
    <w:rsid w:val="002B2AD5"/>
    <w:rsid w:val="002D4999"/>
    <w:rsid w:val="002D53DE"/>
    <w:rsid w:val="002D7EE1"/>
    <w:rsid w:val="002E06CE"/>
    <w:rsid w:val="00304B50"/>
    <w:rsid w:val="00304F8B"/>
    <w:rsid w:val="003072EC"/>
    <w:rsid w:val="00320FDA"/>
    <w:rsid w:val="00326E04"/>
    <w:rsid w:val="00335D5B"/>
    <w:rsid w:val="00342F66"/>
    <w:rsid w:val="00347D81"/>
    <w:rsid w:val="00352492"/>
    <w:rsid w:val="00365D38"/>
    <w:rsid w:val="0036731D"/>
    <w:rsid w:val="00370309"/>
    <w:rsid w:val="00373815"/>
    <w:rsid w:val="00374EB1"/>
    <w:rsid w:val="0038091C"/>
    <w:rsid w:val="00382738"/>
    <w:rsid w:val="00383620"/>
    <w:rsid w:val="0038419E"/>
    <w:rsid w:val="003914B9"/>
    <w:rsid w:val="00391780"/>
    <w:rsid w:val="003A633D"/>
    <w:rsid w:val="003A6948"/>
    <w:rsid w:val="003B37AA"/>
    <w:rsid w:val="003B3B7F"/>
    <w:rsid w:val="003E344B"/>
    <w:rsid w:val="003E3E7B"/>
    <w:rsid w:val="003E64DC"/>
    <w:rsid w:val="003F255C"/>
    <w:rsid w:val="003F382D"/>
    <w:rsid w:val="00406078"/>
    <w:rsid w:val="00410FE7"/>
    <w:rsid w:val="00426EDF"/>
    <w:rsid w:val="00446E33"/>
    <w:rsid w:val="00453111"/>
    <w:rsid w:val="00453FDD"/>
    <w:rsid w:val="00455035"/>
    <w:rsid w:val="00471E1E"/>
    <w:rsid w:val="00472758"/>
    <w:rsid w:val="00487F3D"/>
    <w:rsid w:val="004966AB"/>
    <w:rsid w:val="004A3B2E"/>
    <w:rsid w:val="004A67AF"/>
    <w:rsid w:val="004B246E"/>
    <w:rsid w:val="004B3AA9"/>
    <w:rsid w:val="004B6EF7"/>
    <w:rsid w:val="004C0DC1"/>
    <w:rsid w:val="004C17C0"/>
    <w:rsid w:val="004E6667"/>
    <w:rsid w:val="004F3CE4"/>
    <w:rsid w:val="004F5BEE"/>
    <w:rsid w:val="0050359C"/>
    <w:rsid w:val="00505133"/>
    <w:rsid w:val="00521C87"/>
    <w:rsid w:val="0053212E"/>
    <w:rsid w:val="00540C85"/>
    <w:rsid w:val="00547494"/>
    <w:rsid w:val="005615C6"/>
    <w:rsid w:val="00562A7C"/>
    <w:rsid w:val="00563A9B"/>
    <w:rsid w:val="00563EBD"/>
    <w:rsid w:val="00574417"/>
    <w:rsid w:val="005758FA"/>
    <w:rsid w:val="005767DD"/>
    <w:rsid w:val="00595601"/>
    <w:rsid w:val="005A2793"/>
    <w:rsid w:val="005B0685"/>
    <w:rsid w:val="005B267D"/>
    <w:rsid w:val="005C02F7"/>
    <w:rsid w:val="005D47B8"/>
    <w:rsid w:val="005E2365"/>
    <w:rsid w:val="005E49CF"/>
    <w:rsid w:val="005F251F"/>
    <w:rsid w:val="005F2B03"/>
    <w:rsid w:val="005F2EF6"/>
    <w:rsid w:val="005F3E71"/>
    <w:rsid w:val="005F77AC"/>
    <w:rsid w:val="00611FAC"/>
    <w:rsid w:val="006155BE"/>
    <w:rsid w:val="0061668B"/>
    <w:rsid w:val="006175D3"/>
    <w:rsid w:val="00617C9D"/>
    <w:rsid w:val="00623208"/>
    <w:rsid w:val="0063006D"/>
    <w:rsid w:val="006301ED"/>
    <w:rsid w:val="006314A4"/>
    <w:rsid w:val="006426B7"/>
    <w:rsid w:val="006465DF"/>
    <w:rsid w:val="00646A45"/>
    <w:rsid w:val="00651CD4"/>
    <w:rsid w:val="00663FD1"/>
    <w:rsid w:val="0066792C"/>
    <w:rsid w:val="00671E92"/>
    <w:rsid w:val="006817BC"/>
    <w:rsid w:val="006A1444"/>
    <w:rsid w:val="006A1501"/>
    <w:rsid w:val="006B12EF"/>
    <w:rsid w:val="006C7A54"/>
    <w:rsid w:val="006D21D5"/>
    <w:rsid w:val="006E0611"/>
    <w:rsid w:val="006E081F"/>
    <w:rsid w:val="006F55E7"/>
    <w:rsid w:val="0070328F"/>
    <w:rsid w:val="00703F6A"/>
    <w:rsid w:val="00712CA2"/>
    <w:rsid w:val="00717536"/>
    <w:rsid w:val="0071754C"/>
    <w:rsid w:val="00730E58"/>
    <w:rsid w:val="00744ACB"/>
    <w:rsid w:val="00754E19"/>
    <w:rsid w:val="00755450"/>
    <w:rsid w:val="007678EA"/>
    <w:rsid w:val="00770849"/>
    <w:rsid w:val="00784B7D"/>
    <w:rsid w:val="00792736"/>
    <w:rsid w:val="007A2E56"/>
    <w:rsid w:val="007B337F"/>
    <w:rsid w:val="007B4B87"/>
    <w:rsid w:val="007B4E21"/>
    <w:rsid w:val="007B58FB"/>
    <w:rsid w:val="007D13FF"/>
    <w:rsid w:val="007E69D2"/>
    <w:rsid w:val="007E72E5"/>
    <w:rsid w:val="007F41AB"/>
    <w:rsid w:val="00803439"/>
    <w:rsid w:val="00824AF7"/>
    <w:rsid w:val="00831499"/>
    <w:rsid w:val="00833963"/>
    <w:rsid w:val="00835FC4"/>
    <w:rsid w:val="00837A79"/>
    <w:rsid w:val="008603BF"/>
    <w:rsid w:val="00862FE5"/>
    <w:rsid w:val="00863A29"/>
    <w:rsid w:val="00870023"/>
    <w:rsid w:val="00875403"/>
    <w:rsid w:val="0087754D"/>
    <w:rsid w:val="00892690"/>
    <w:rsid w:val="0089372C"/>
    <w:rsid w:val="00893E79"/>
    <w:rsid w:val="00897EFC"/>
    <w:rsid w:val="008B0125"/>
    <w:rsid w:val="008B0AF2"/>
    <w:rsid w:val="008C3C5C"/>
    <w:rsid w:val="008D2BEE"/>
    <w:rsid w:val="008D740E"/>
    <w:rsid w:val="009073E3"/>
    <w:rsid w:val="00910834"/>
    <w:rsid w:val="0091719D"/>
    <w:rsid w:val="00917533"/>
    <w:rsid w:val="00923C62"/>
    <w:rsid w:val="00924032"/>
    <w:rsid w:val="0093315E"/>
    <w:rsid w:val="009331F7"/>
    <w:rsid w:val="00934819"/>
    <w:rsid w:val="00952D02"/>
    <w:rsid w:val="00953495"/>
    <w:rsid w:val="00955682"/>
    <w:rsid w:val="009567C9"/>
    <w:rsid w:val="009600EA"/>
    <w:rsid w:val="00966DDA"/>
    <w:rsid w:val="00967BAF"/>
    <w:rsid w:val="00977266"/>
    <w:rsid w:val="009837B6"/>
    <w:rsid w:val="0099714A"/>
    <w:rsid w:val="009A079F"/>
    <w:rsid w:val="009A2E68"/>
    <w:rsid w:val="009A4254"/>
    <w:rsid w:val="009A65F0"/>
    <w:rsid w:val="009B38F2"/>
    <w:rsid w:val="009C676C"/>
    <w:rsid w:val="009D70F0"/>
    <w:rsid w:val="009E28C7"/>
    <w:rsid w:val="009E4D45"/>
    <w:rsid w:val="00A031C6"/>
    <w:rsid w:val="00A20048"/>
    <w:rsid w:val="00A224A7"/>
    <w:rsid w:val="00A25644"/>
    <w:rsid w:val="00A53318"/>
    <w:rsid w:val="00A653F3"/>
    <w:rsid w:val="00A77613"/>
    <w:rsid w:val="00A8420A"/>
    <w:rsid w:val="00A8735B"/>
    <w:rsid w:val="00A87385"/>
    <w:rsid w:val="00A91E5B"/>
    <w:rsid w:val="00A93E0E"/>
    <w:rsid w:val="00AA0B43"/>
    <w:rsid w:val="00AB6E42"/>
    <w:rsid w:val="00AB7B70"/>
    <w:rsid w:val="00AC103A"/>
    <w:rsid w:val="00AC5FBA"/>
    <w:rsid w:val="00AD2CEB"/>
    <w:rsid w:val="00AD3F4C"/>
    <w:rsid w:val="00AE18A0"/>
    <w:rsid w:val="00AE200D"/>
    <w:rsid w:val="00AF7DEC"/>
    <w:rsid w:val="00B1588A"/>
    <w:rsid w:val="00B30EDF"/>
    <w:rsid w:val="00B4065B"/>
    <w:rsid w:val="00B44400"/>
    <w:rsid w:val="00B51880"/>
    <w:rsid w:val="00B61B17"/>
    <w:rsid w:val="00B63BA9"/>
    <w:rsid w:val="00B71E8B"/>
    <w:rsid w:val="00B741CB"/>
    <w:rsid w:val="00B76386"/>
    <w:rsid w:val="00B82A97"/>
    <w:rsid w:val="00B831A1"/>
    <w:rsid w:val="00B83BCD"/>
    <w:rsid w:val="00B8474F"/>
    <w:rsid w:val="00B8627B"/>
    <w:rsid w:val="00BA60B6"/>
    <w:rsid w:val="00BC1CDD"/>
    <w:rsid w:val="00BC32EE"/>
    <w:rsid w:val="00BC331B"/>
    <w:rsid w:val="00BD220D"/>
    <w:rsid w:val="00BD31FE"/>
    <w:rsid w:val="00BD335E"/>
    <w:rsid w:val="00BD3CEB"/>
    <w:rsid w:val="00BD6051"/>
    <w:rsid w:val="00BD69FE"/>
    <w:rsid w:val="00BE1740"/>
    <w:rsid w:val="00BE3A0D"/>
    <w:rsid w:val="00BE4BCA"/>
    <w:rsid w:val="00C02642"/>
    <w:rsid w:val="00C06632"/>
    <w:rsid w:val="00C07F48"/>
    <w:rsid w:val="00C135B0"/>
    <w:rsid w:val="00C17C6D"/>
    <w:rsid w:val="00C22D1C"/>
    <w:rsid w:val="00C25817"/>
    <w:rsid w:val="00C30543"/>
    <w:rsid w:val="00C35045"/>
    <w:rsid w:val="00C46F6D"/>
    <w:rsid w:val="00C528A6"/>
    <w:rsid w:val="00C56035"/>
    <w:rsid w:val="00C601D0"/>
    <w:rsid w:val="00C64BF1"/>
    <w:rsid w:val="00C66E37"/>
    <w:rsid w:val="00C812E4"/>
    <w:rsid w:val="00C858C2"/>
    <w:rsid w:val="00C86E17"/>
    <w:rsid w:val="00C87A08"/>
    <w:rsid w:val="00C9514B"/>
    <w:rsid w:val="00C959D4"/>
    <w:rsid w:val="00C9629F"/>
    <w:rsid w:val="00CB6095"/>
    <w:rsid w:val="00CB7182"/>
    <w:rsid w:val="00CC0F15"/>
    <w:rsid w:val="00CC21C0"/>
    <w:rsid w:val="00CD1795"/>
    <w:rsid w:val="00CE6E2E"/>
    <w:rsid w:val="00CF0A13"/>
    <w:rsid w:val="00CF5857"/>
    <w:rsid w:val="00D04C17"/>
    <w:rsid w:val="00D14BD5"/>
    <w:rsid w:val="00D20DE1"/>
    <w:rsid w:val="00D2202A"/>
    <w:rsid w:val="00D25C77"/>
    <w:rsid w:val="00D3468D"/>
    <w:rsid w:val="00D347C9"/>
    <w:rsid w:val="00D413F4"/>
    <w:rsid w:val="00D46597"/>
    <w:rsid w:val="00D50CF7"/>
    <w:rsid w:val="00D707B3"/>
    <w:rsid w:val="00D71845"/>
    <w:rsid w:val="00D75B6A"/>
    <w:rsid w:val="00D8132C"/>
    <w:rsid w:val="00D85CBD"/>
    <w:rsid w:val="00D867A1"/>
    <w:rsid w:val="00D93A95"/>
    <w:rsid w:val="00DB243E"/>
    <w:rsid w:val="00DB707E"/>
    <w:rsid w:val="00DC2DD6"/>
    <w:rsid w:val="00DD76ED"/>
    <w:rsid w:val="00DE0C3E"/>
    <w:rsid w:val="00DE6227"/>
    <w:rsid w:val="00DF6FA4"/>
    <w:rsid w:val="00DF74C6"/>
    <w:rsid w:val="00E01D10"/>
    <w:rsid w:val="00E111D4"/>
    <w:rsid w:val="00E2060C"/>
    <w:rsid w:val="00E233DB"/>
    <w:rsid w:val="00E3101E"/>
    <w:rsid w:val="00E31660"/>
    <w:rsid w:val="00E355A0"/>
    <w:rsid w:val="00E52897"/>
    <w:rsid w:val="00E5420D"/>
    <w:rsid w:val="00E55BE3"/>
    <w:rsid w:val="00E56891"/>
    <w:rsid w:val="00E60480"/>
    <w:rsid w:val="00E6248A"/>
    <w:rsid w:val="00E66892"/>
    <w:rsid w:val="00E7579A"/>
    <w:rsid w:val="00E82530"/>
    <w:rsid w:val="00E84568"/>
    <w:rsid w:val="00EA4EC1"/>
    <w:rsid w:val="00EA75E9"/>
    <w:rsid w:val="00EB5F66"/>
    <w:rsid w:val="00EC155D"/>
    <w:rsid w:val="00EC328F"/>
    <w:rsid w:val="00EC5714"/>
    <w:rsid w:val="00EC6912"/>
    <w:rsid w:val="00EC716F"/>
    <w:rsid w:val="00ED334C"/>
    <w:rsid w:val="00ED4DE3"/>
    <w:rsid w:val="00EE007D"/>
    <w:rsid w:val="00EF7D89"/>
    <w:rsid w:val="00F0725E"/>
    <w:rsid w:val="00F151A5"/>
    <w:rsid w:val="00F253A3"/>
    <w:rsid w:val="00F268A2"/>
    <w:rsid w:val="00F3244A"/>
    <w:rsid w:val="00F372AF"/>
    <w:rsid w:val="00F41A8D"/>
    <w:rsid w:val="00F46523"/>
    <w:rsid w:val="00F56C8E"/>
    <w:rsid w:val="00F66168"/>
    <w:rsid w:val="00F66748"/>
    <w:rsid w:val="00F700EA"/>
    <w:rsid w:val="00F810CF"/>
    <w:rsid w:val="00F8166A"/>
    <w:rsid w:val="00F81CCA"/>
    <w:rsid w:val="00F85A0D"/>
    <w:rsid w:val="00F91230"/>
    <w:rsid w:val="00F93524"/>
    <w:rsid w:val="00F96DF7"/>
    <w:rsid w:val="00FA403E"/>
    <w:rsid w:val="00FA5170"/>
    <w:rsid w:val="00FA592C"/>
    <w:rsid w:val="00FB51E6"/>
    <w:rsid w:val="00FD2577"/>
    <w:rsid w:val="00FD7B05"/>
    <w:rsid w:val="00FE4F6F"/>
    <w:rsid w:val="00FF1964"/>
    <w:rsid w:val="00FF7389"/>
    <w:rsid w:val="03E26846"/>
    <w:rsid w:val="04FC24B2"/>
    <w:rsid w:val="080B3969"/>
    <w:rsid w:val="0882D251"/>
    <w:rsid w:val="08B242FC"/>
    <w:rsid w:val="0AC358C8"/>
    <w:rsid w:val="0B674DD7"/>
    <w:rsid w:val="0CE84768"/>
    <w:rsid w:val="0D35339F"/>
    <w:rsid w:val="0ED10400"/>
    <w:rsid w:val="0EEB227F"/>
    <w:rsid w:val="0F3A84A4"/>
    <w:rsid w:val="0FDC9DC5"/>
    <w:rsid w:val="0FE148D8"/>
    <w:rsid w:val="100B9385"/>
    <w:rsid w:val="11038FC8"/>
    <w:rsid w:val="1105AF6C"/>
    <w:rsid w:val="12A17FCD"/>
    <w:rsid w:val="12AF560B"/>
    <w:rsid w:val="13A5723D"/>
    <w:rsid w:val="1648EAEC"/>
    <w:rsid w:val="16E9D51B"/>
    <w:rsid w:val="17E4BB4D"/>
    <w:rsid w:val="194E48D8"/>
    <w:rsid w:val="19FAA058"/>
    <w:rsid w:val="1C42091F"/>
    <w:rsid w:val="1D1958B9"/>
    <w:rsid w:val="1D690FE6"/>
    <w:rsid w:val="1E9354F8"/>
    <w:rsid w:val="1F64AB3D"/>
    <w:rsid w:val="208AD33E"/>
    <w:rsid w:val="20A840E4"/>
    <w:rsid w:val="214C2728"/>
    <w:rsid w:val="224BA46E"/>
    <w:rsid w:val="22758CB7"/>
    <w:rsid w:val="245B617E"/>
    <w:rsid w:val="251A8FA1"/>
    <w:rsid w:val="25EFDFA5"/>
    <w:rsid w:val="271F1591"/>
    <w:rsid w:val="29429524"/>
    <w:rsid w:val="2A18B1A8"/>
    <w:rsid w:val="2A401771"/>
    <w:rsid w:val="2B754159"/>
    <w:rsid w:val="2C02FA26"/>
    <w:rsid w:val="2C915155"/>
    <w:rsid w:val="2CAC82FE"/>
    <w:rsid w:val="2E160647"/>
    <w:rsid w:val="2E48535F"/>
    <w:rsid w:val="2E6C0390"/>
    <w:rsid w:val="2F47AF8E"/>
    <w:rsid w:val="2F9DBD86"/>
    <w:rsid w:val="31398DE7"/>
    <w:rsid w:val="32977E77"/>
    <w:rsid w:val="348547CB"/>
    <w:rsid w:val="34AE9195"/>
    <w:rsid w:val="35075BC0"/>
    <w:rsid w:val="3634EC0B"/>
    <w:rsid w:val="37BCE88D"/>
    <w:rsid w:val="3839024A"/>
    <w:rsid w:val="39D04044"/>
    <w:rsid w:val="3E9F98AE"/>
    <w:rsid w:val="3EB5E277"/>
    <w:rsid w:val="3F40E25F"/>
    <w:rsid w:val="3F65C0DE"/>
    <w:rsid w:val="4051B2D8"/>
    <w:rsid w:val="40A29508"/>
    <w:rsid w:val="419D8DDA"/>
    <w:rsid w:val="435EA203"/>
    <w:rsid w:val="439DCEC7"/>
    <w:rsid w:val="440C82E2"/>
    <w:rsid w:val="44B0524E"/>
    <w:rsid w:val="44E45543"/>
    <w:rsid w:val="44FA7264"/>
    <w:rsid w:val="44FF16E5"/>
    <w:rsid w:val="45062F12"/>
    <w:rsid w:val="45D50262"/>
    <w:rsid w:val="469642C5"/>
    <w:rsid w:val="469D6D0C"/>
    <w:rsid w:val="4758FBF1"/>
    <w:rsid w:val="47909082"/>
    <w:rsid w:val="49A89FBF"/>
    <w:rsid w:val="4A9192C4"/>
    <w:rsid w:val="4B7516FF"/>
    <w:rsid w:val="4DC3F78D"/>
    <w:rsid w:val="4E771A4C"/>
    <w:rsid w:val="4E862E09"/>
    <w:rsid w:val="4ED3F3C7"/>
    <w:rsid w:val="4F4B5C2E"/>
    <w:rsid w:val="506FC428"/>
    <w:rsid w:val="516E0376"/>
    <w:rsid w:val="5487D740"/>
    <w:rsid w:val="54EC04A5"/>
    <w:rsid w:val="56305A14"/>
    <w:rsid w:val="56DF05AC"/>
    <w:rsid w:val="5844EFE9"/>
    <w:rsid w:val="58FD5150"/>
    <w:rsid w:val="5BA3F616"/>
    <w:rsid w:val="5BE9C599"/>
    <w:rsid w:val="5D351ED3"/>
    <w:rsid w:val="5DD0A4C1"/>
    <w:rsid w:val="5E71D670"/>
    <w:rsid w:val="5EE96575"/>
    <w:rsid w:val="60B081A2"/>
    <w:rsid w:val="63454793"/>
    <w:rsid w:val="644C5BD0"/>
    <w:rsid w:val="65E82C31"/>
    <w:rsid w:val="68B8888F"/>
    <w:rsid w:val="6A007072"/>
    <w:rsid w:val="6B9F3A5E"/>
    <w:rsid w:val="6BF02951"/>
    <w:rsid w:val="6C17F420"/>
    <w:rsid w:val="6C3ABA00"/>
    <w:rsid w:val="6D1A38EF"/>
    <w:rsid w:val="6D3F8CD4"/>
    <w:rsid w:val="6E078AD2"/>
    <w:rsid w:val="7126B0F3"/>
    <w:rsid w:val="7171497D"/>
    <w:rsid w:val="71ADB400"/>
    <w:rsid w:val="72C28154"/>
    <w:rsid w:val="74D23E64"/>
    <w:rsid w:val="75FA2216"/>
    <w:rsid w:val="773BDDF3"/>
    <w:rsid w:val="77403FCE"/>
    <w:rsid w:val="777ADFE4"/>
    <w:rsid w:val="77ABF2AB"/>
    <w:rsid w:val="79C0063B"/>
    <w:rsid w:val="79FBE431"/>
    <w:rsid w:val="7A186E41"/>
    <w:rsid w:val="7A6C6E73"/>
    <w:rsid w:val="7B4E4C74"/>
    <w:rsid w:val="7B9CDE85"/>
    <w:rsid w:val="7BB43EA2"/>
    <w:rsid w:val="7BE4D291"/>
    <w:rsid w:val="7D0A3B29"/>
    <w:rsid w:val="7D181F68"/>
    <w:rsid w:val="7D80A2F2"/>
    <w:rsid w:val="7DEC8335"/>
    <w:rsid w:val="7EB71DD5"/>
    <w:rsid w:val="7EF60C1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EFADF"/>
  <w15:docId w15:val="{A467B17D-FDAB-4A18-AF02-38277757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62"/>
    <w:rPr>
      <w:sz w:val="24"/>
      <w:szCs w:val="24"/>
    </w:rPr>
  </w:style>
  <w:style w:type="paragraph" w:styleId="Rubrik1">
    <w:name w:val="heading 1"/>
    <w:basedOn w:val="Normal"/>
    <w:next w:val="Lptext"/>
    <w:qFormat/>
    <w:rsid w:val="00923C62"/>
    <w:pPr>
      <w:keepNext/>
      <w:spacing w:before="240" w:after="240"/>
      <w:outlineLvl w:val="0"/>
    </w:pPr>
    <w:rPr>
      <w:b/>
      <w:sz w:val="32"/>
      <w:szCs w:val="20"/>
    </w:rPr>
  </w:style>
  <w:style w:type="paragraph" w:styleId="Rubrik2">
    <w:name w:val="heading 2"/>
    <w:basedOn w:val="Normal"/>
    <w:next w:val="Lptext"/>
    <w:qFormat/>
    <w:rsid w:val="00923C62"/>
    <w:pPr>
      <w:keepNext/>
      <w:spacing w:before="240" w:after="240"/>
      <w:outlineLvl w:val="1"/>
    </w:pPr>
    <w:rPr>
      <w:b/>
      <w:sz w:val="28"/>
      <w:szCs w:val="20"/>
    </w:rPr>
  </w:style>
  <w:style w:type="paragraph" w:styleId="Rubrik3">
    <w:name w:val="heading 3"/>
    <w:basedOn w:val="Normal"/>
    <w:next w:val="Lptext"/>
    <w:qFormat/>
    <w:rsid w:val="00923C62"/>
    <w:pPr>
      <w:keepNext/>
      <w:spacing w:before="240" w:after="240"/>
      <w:outlineLvl w:val="2"/>
    </w:pPr>
    <w:rPr>
      <w:b/>
      <w:szCs w:val="20"/>
    </w:rPr>
  </w:style>
  <w:style w:type="paragraph" w:styleId="Rubrik4">
    <w:name w:val="heading 4"/>
    <w:basedOn w:val="Normal"/>
    <w:next w:val="Lptext"/>
    <w:qFormat/>
    <w:rsid w:val="00923C62"/>
    <w:pPr>
      <w:keepNext/>
      <w:spacing w:before="240" w:after="240"/>
      <w:outlineLvl w:val="3"/>
    </w:pPr>
    <w:rPr>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rsid w:val="00923C62"/>
    <w:pPr>
      <w:spacing w:before="720" w:after="1200"/>
      <w:ind w:left="3827"/>
    </w:pPr>
    <w:rPr>
      <w:szCs w:val="20"/>
    </w:rPr>
  </w:style>
  <w:style w:type="paragraph" w:styleId="Lista">
    <w:name w:val="List"/>
    <w:basedOn w:val="Normal"/>
    <w:semiHidden/>
    <w:rsid w:val="00923C62"/>
    <w:pPr>
      <w:spacing w:before="120" w:after="120"/>
    </w:pPr>
    <w:rPr>
      <w:szCs w:val="20"/>
    </w:rPr>
  </w:style>
  <w:style w:type="paragraph" w:customStyle="1" w:styleId="Lptext">
    <w:name w:val="Löptext"/>
    <w:basedOn w:val="Normal"/>
    <w:rsid w:val="00923C62"/>
    <w:pPr>
      <w:spacing w:after="240"/>
    </w:pPr>
    <w:rPr>
      <w:szCs w:val="20"/>
    </w:rPr>
  </w:style>
  <w:style w:type="paragraph" w:styleId="Sidfot">
    <w:name w:val="footer"/>
    <w:basedOn w:val="Normal"/>
    <w:link w:val="SidfotChar"/>
    <w:uiPriority w:val="99"/>
    <w:rsid w:val="00923C62"/>
    <w:rPr>
      <w:rFonts w:ascii="Arial" w:hAnsi="Arial"/>
      <w:sz w:val="16"/>
      <w:szCs w:val="20"/>
    </w:rPr>
  </w:style>
  <w:style w:type="paragraph" w:styleId="Signatur">
    <w:name w:val="Signature"/>
    <w:basedOn w:val="Normal"/>
    <w:semiHidden/>
    <w:rsid w:val="00923C62"/>
    <w:pPr>
      <w:keepLines/>
      <w:tabs>
        <w:tab w:val="left" w:pos="3828"/>
      </w:tabs>
      <w:spacing w:before="240"/>
    </w:pPr>
    <w:rPr>
      <w:szCs w:val="20"/>
    </w:rPr>
  </w:style>
  <w:style w:type="paragraph" w:customStyle="1" w:styleId="Default">
    <w:name w:val="Default"/>
    <w:rsid w:val="004B6EF7"/>
    <w:pPr>
      <w:autoSpaceDE w:val="0"/>
      <w:autoSpaceDN w:val="0"/>
      <w:adjustRightInd w:val="0"/>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4966AB"/>
    <w:rPr>
      <w:rFonts w:ascii="Tahoma" w:hAnsi="Tahoma" w:cs="Tahoma"/>
      <w:sz w:val="16"/>
      <w:szCs w:val="16"/>
    </w:rPr>
  </w:style>
  <w:style w:type="character" w:customStyle="1" w:styleId="BallongtextChar">
    <w:name w:val="Ballongtext Char"/>
    <w:basedOn w:val="Standardstycketeckensnitt"/>
    <w:link w:val="Ballongtext"/>
    <w:uiPriority w:val="99"/>
    <w:semiHidden/>
    <w:rsid w:val="004966AB"/>
    <w:rPr>
      <w:rFonts w:ascii="Tahoma" w:hAnsi="Tahoma" w:cs="Tahoma"/>
      <w:sz w:val="16"/>
      <w:szCs w:val="16"/>
    </w:rPr>
  </w:style>
  <w:style w:type="paragraph" w:styleId="Rubrik">
    <w:name w:val="Title"/>
    <w:basedOn w:val="Normal"/>
    <w:next w:val="Normal"/>
    <w:link w:val="RubrikChar"/>
    <w:uiPriority w:val="10"/>
    <w:qFormat/>
    <w:rsid w:val="00496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966AB"/>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BE4BCA"/>
    <w:pPr>
      <w:ind w:left="720"/>
      <w:contextualSpacing/>
    </w:pPr>
  </w:style>
  <w:style w:type="character" w:styleId="Hyperlnk">
    <w:name w:val="Hyperlink"/>
    <w:basedOn w:val="Standardstycketeckensnitt"/>
    <w:uiPriority w:val="99"/>
    <w:unhideWhenUsed/>
    <w:rsid w:val="00127B02"/>
    <w:rPr>
      <w:color w:val="0000FF"/>
      <w:u w:val="single"/>
    </w:rPr>
  </w:style>
  <w:style w:type="paragraph" w:styleId="Normalwebb">
    <w:name w:val="Normal (Web)"/>
    <w:basedOn w:val="Normal"/>
    <w:uiPriority w:val="99"/>
    <w:unhideWhenUsed/>
    <w:rsid w:val="00127B02"/>
    <w:pPr>
      <w:spacing w:before="100" w:beforeAutospacing="1" w:after="100" w:afterAutospacing="1"/>
    </w:pPr>
  </w:style>
  <w:style w:type="character" w:customStyle="1" w:styleId="paragrafbeteckning">
    <w:name w:val="paragrafbeteckning"/>
    <w:basedOn w:val="Standardstycketeckensnitt"/>
    <w:rsid w:val="00127B02"/>
  </w:style>
  <w:style w:type="paragraph" w:styleId="Innehllsfrteckningsrubrik">
    <w:name w:val="TOC Heading"/>
    <w:basedOn w:val="Rubrik1"/>
    <w:next w:val="Normal"/>
    <w:uiPriority w:val="39"/>
    <w:semiHidden/>
    <w:unhideWhenUsed/>
    <w:qFormat/>
    <w:rsid w:val="00AD2CEB"/>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Innehll1">
    <w:name w:val="toc 1"/>
    <w:basedOn w:val="Normal"/>
    <w:next w:val="Normal"/>
    <w:autoRedefine/>
    <w:uiPriority w:val="39"/>
    <w:unhideWhenUsed/>
    <w:rsid w:val="00AD2CEB"/>
    <w:pPr>
      <w:spacing w:after="100"/>
    </w:pPr>
  </w:style>
  <w:style w:type="paragraph" w:styleId="Innehll2">
    <w:name w:val="toc 2"/>
    <w:basedOn w:val="Normal"/>
    <w:next w:val="Normal"/>
    <w:autoRedefine/>
    <w:uiPriority w:val="39"/>
    <w:unhideWhenUsed/>
    <w:rsid w:val="00AD2CEB"/>
    <w:pPr>
      <w:spacing w:after="100"/>
      <w:ind w:left="240"/>
    </w:pPr>
  </w:style>
  <w:style w:type="paragraph" w:styleId="Innehll3">
    <w:name w:val="toc 3"/>
    <w:basedOn w:val="Normal"/>
    <w:next w:val="Normal"/>
    <w:autoRedefine/>
    <w:uiPriority w:val="39"/>
    <w:unhideWhenUsed/>
    <w:rsid w:val="00AD2CEB"/>
    <w:pPr>
      <w:spacing w:after="100"/>
      <w:ind w:left="480"/>
    </w:pPr>
  </w:style>
  <w:style w:type="character" w:styleId="Stark">
    <w:name w:val="Strong"/>
    <w:basedOn w:val="Standardstycketeckensnitt"/>
    <w:uiPriority w:val="22"/>
    <w:qFormat/>
    <w:rsid w:val="00E01D10"/>
    <w:rPr>
      <w:b/>
      <w:bCs/>
    </w:rPr>
  </w:style>
  <w:style w:type="paragraph" w:styleId="Fotnotstext">
    <w:name w:val="footnote text"/>
    <w:basedOn w:val="Normal"/>
    <w:link w:val="FotnotstextChar"/>
    <w:semiHidden/>
    <w:rsid w:val="00DF6FA4"/>
    <w:rPr>
      <w:rFonts w:ascii="Calibri" w:hAnsi="Calibri"/>
      <w:sz w:val="20"/>
      <w:szCs w:val="20"/>
    </w:rPr>
  </w:style>
  <w:style w:type="character" w:customStyle="1" w:styleId="FotnotstextChar">
    <w:name w:val="Fotnotstext Char"/>
    <w:basedOn w:val="Standardstycketeckensnitt"/>
    <w:link w:val="Fotnotstext"/>
    <w:semiHidden/>
    <w:rsid w:val="00DF6FA4"/>
    <w:rPr>
      <w:rFonts w:ascii="Calibri" w:hAnsi="Calibri"/>
    </w:rPr>
  </w:style>
  <w:style w:type="character" w:styleId="Fotnotsreferens">
    <w:name w:val="footnote reference"/>
    <w:basedOn w:val="Standardstycketeckensnitt"/>
    <w:semiHidden/>
    <w:rsid w:val="00DF6FA4"/>
    <w:rPr>
      <w:vertAlign w:val="superscript"/>
    </w:rPr>
  </w:style>
  <w:style w:type="paragraph" w:styleId="Sidhuvud">
    <w:name w:val="header"/>
    <w:basedOn w:val="Normal"/>
    <w:link w:val="SidhuvudChar"/>
    <w:uiPriority w:val="99"/>
    <w:unhideWhenUsed/>
    <w:rsid w:val="00C87A08"/>
    <w:pPr>
      <w:tabs>
        <w:tab w:val="center" w:pos="4536"/>
        <w:tab w:val="right" w:pos="9072"/>
      </w:tabs>
    </w:pPr>
  </w:style>
  <w:style w:type="character" w:customStyle="1" w:styleId="SidhuvudChar">
    <w:name w:val="Sidhuvud Char"/>
    <w:basedOn w:val="Standardstycketeckensnitt"/>
    <w:link w:val="Sidhuvud"/>
    <w:uiPriority w:val="99"/>
    <w:rsid w:val="00C87A08"/>
    <w:rPr>
      <w:sz w:val="24"/>
      <w:szCs w:val="24"/>
    </w:rPr>
  </w:style>
  <w:style w:type="character" w:customStyle="1" w:styleId="SidfotChar">
    <w:name w:val="Sidfot Char"/>
    <w:basedOn w:val="Standardstycketeckensnitt"/>
    <w:link w:val="Sidfot"/>
    <w:uiPriority w:val="99"/>
    <w:rsid w:val="00C87A08"/>
    <w:rPr>
      <w:rFonts w:ascii="Arial" w:hAnsi="Arial"/>
      <w:sz w:val="16"/>
    </w:rPr>
  </w:style>
  <w:style w:type="paragraph" w:customStyle="1" w:styleId="6Brdtextsk">
    <w:name w:val="6_Brödtext_skö"/>
    <w:basedOn w:val="Normal"/>
    <w:qFormat/>
    <w:rsid w:val="00391780"/>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76" w:lineRule="auto"/>
      <w:ind w:right="1701"/>
    </w:pPr>
    <w:rPr>
      <w:rFonts w:ascii="Source Serif Pro" w:eastAsiaTheme="minorHAnsi" w:hAnsi="Source Serif Pro" w:cstheme="minorBidi"/>
      <w:sz w:val="20"/>
    </w:rPr>
  </w:style>
  <w:style w:type="paragraph" w:customStyle="1" w:styleId="3Rubriksk">
    <w:name w:val="3_Rubrik_skö"/>
    <w:basedOn w:val="6Brdtextsk"/>
    <w:next w:val="6Brdtextsk"/>
    <w:qFormat/>
    <w:rsid w:val="00391780"/>
    <w:pPr>
      <w:spacing w:before="240"/>
    </w:pPr>
    <w:rPr>
      <w:rFonts w:ascii="Source Sans Pro Semibold" w:hAnsi="Source Sans Pro Semibold"/>
      <w:bCs/>
      <w:sz w:val="24"/>
    </w:rPr>
  </w:style>
  <w:style w:type="character" w:styleId="Olstomnmnande">
    <w:name w:val="Unresolved Mention"/>
    <w:basedOn w:val="Standardstycketeckensnitt"/>
    <w:uiPriority w:val="99"/>
    <w:semiHidden/>
    <w:unhideWhenUsed/>
    <w:rsid w:val="00AC103A"/>
    <w:rPr>
      <w:color w:val="605E5C"/>
      <w:shd w:val="clear" w:color="auto" w:fill="E1DFDD"/>
    </w:rPr>
  </w:style>
  <w:style w:type="character" w:customStyle="1" w:styleId="normaltextrun">
    <w:name w:val="normaltextrun"/>
    <w:basedOn w:val="Standardstycketeckensnitt"/>
    <w:rsid w:val="000F48B6"/>
  </w:style>
  <w:style w:type="character" w:customStyle="1" w:styleId="spellingerror">
    <w:name w:val="spellingerror"/>
    <w:basedOn w:val="Standardstycketeckensnitt"/>
    <w:rsid w:val="000F48B6"/>
  </w:style>
  <w:style w:type="character" w:styleId="AnvndHyperlnk">
    <w:name w:val="FollowedHyperlink"/>
    <w:basedOn w:val="Standardstycketeckensnitt"/>
    <w:uiPriority w:val="99"/>
    <w:semiHidden/>
    <w:unhideWhenUsed/>
    <w:rsid w:val="00C9629F"/>
    <w:rPr>
      <w:color w:val="800080" w:themeColor="followedHyperlink"/>
      <w:u w:val="single"/>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548">
      <w:bodyDiv w:val="1"/>
      <w:marLeft w:val="0"/>
      <w:marRight w:val="0"/>
      <w:marTop w:val="0"/>
      <w:marBottom w:val="0"/>
      <w:divBdr>
        <w:top w:val="none" w:sz="0" w:space="0" w:color="auto"/>
        <w:left w:val="none" w:sz="0" w:space="0" w:color="auto"/>
        <w:bottom w:val="none" w:sz="0" w:space="0" w:color="auto"/>
        <w:right w:val="none" w:sz="0" w:space="0" w:color="auto"/>
      </w:divBdr>
      <w:divsChild>
        <w:div w:id="1216043495">
          <w:marLeft w:val="360"/>
          <w:marRight w:val="0"/>
          <w:marTop w:val="200"/>
          <w:marBottom w:val="120"/>
          <w:divBdr>
            <w:top w:val="none" w:sz="0" w:space="0" w:color="auto"/>
            <w:left w:val="none" w:sz="0" w:space="0" w:color="auto"/>
            <w:bottom w:val="none" w:sz="0" w:space="0" w:color="auto"/>
            <w:right w:val="none" w:sz="0" w:space="0" w:color="auto"/>
          </w:divBdr>
        </w:div>
      </w:divsChild>
    </w:div>
    <w:div w:id="228658525">
      <w:bodyDiv w:val="1"/>
      <w:marLeft w:val="0"/>
      <w:marRight w:val="0"/>
      <w:marTop w:val="0"/>
      <w:marBottom w:val="0"/>
      <w:divBdr>
        <w:top w:val="none" w:sz="0" w:space="0" w:color="auto"/>
        <w:left w:val="none" w:sz="0" w:space="0" w:color="auto"/>
        <w:bottom w:val="none" w:sz="0" w:space="0" w:color="auto"/>
        <w:right w:val="none" w:sz="0" w:space="0" w:color="auto"/>
      </w:divBdr>
      <w:divsChild>
        <w:div w:id="1205099473">
          <w:marLeft w:val="360"/>
          <w:marRight w:val="0"/>
          <w:marTop w:val="200"/>
          <w:marBottom w:val="120"/>
          <w:divBdr>
            <w:top w:val="none" w:sz="0" w:space="0" w:color="auto"/>
            <w:left w:val="none" w:sz="0" w:space="0" w:color="auto"/>
            <w:bottom w:val="none" w:sz="0" w:space="0" w:color="auto"/>
            <w:right w:val="none" w:sz="0" w:space="0" w:color="auto"/>
          </w:divBdr>
        </w:div>
      </w:divsChild>
    </w:div>
    <w:div w:id="1137380069">
      <w:bodyDiv w:val="1"/>
      <w:marLeft w:val="0"/>
      <w:marRight w:val="0"/>
      <w:marTop w:val="0"/>
      <w:marBottom w:val="0"/>
      <w:divBdr>
        <w:top w:val="none" w:sz="0" w:space="0" w:color="auto"/>
        <w:left w:val="none" w:sz="0" w:space="0" w:color="auto"/>
        <w:bottom w:val="none" w:sz="0" w:space="0" w:color="auto"/>
        <w:right w:val="none" w:sz="0" w:space="0" w:color="auto"/>
      </w:divBdr>
      <w:divsChild>
        <w:div w:id="1784029852">
          <w:marLeft w:val="360"/>
          <w:marRight w:val="0"/>
          <w:marTop w:val="200"/>
          <w:marBottom w:val="120"/>
          <w:divBdr>
            <w:top w:val="none" w:sz="0" w:space="0" w:color="auto"/>
            <w:left w:val="none" w:sz="0" w:space="0" w:color="auto"/>
            <w:bottom w:val="none" w:sz="0" w:space="0" w:color="auto"/>
            <w:right w:val="none" w:sz="0" w:space="0" w:color="auto"/>
          </w:divBdr>
        </w:div>
      </w:divsChild>
    </w:div>
    <w:div w:id="1461873952">
      <w:bodyDiv w:val="1"/>
      <w:marLeft w:val="0"/>
      <w:marRight w:val="0"/>
      <w:marTop w:val="0"/>
      <w:marBottom w:val="0"/>
      <w:divBdr>
        <w:top w:val="none" w:sz="0" w:space="0" w:color="auto"/>
        <w:left w:val="none" w:sz="0" w:space="0" w:color="auto"/>
        <w:bottom w:val="none" w:sz="0" w:space="0" w:color="auto"/>
        <w:right w:val="none" w:sz="0" w:space="0" w:color="auto"/>
      </w:divBdr>
    </w:div>
    <w:div w:id="1771002172">
      <w:bodyDiv w:val="1"/>
      <w:marLeft w:val="0"/>
      <w:marRight w:val="0"/>
      <w:marTop w:val="0"/>
      <w:marBottom w:val="0"/>
      <w:divBdr>
        <w:top w:val="none" w:sz="0" w:space="0" w:color="auto"/>
        <w:left w:val="none" w:sz="0" w:space="0" w:color="auto"/>
        <w:bottom w:val="none" w:sz="0" w:space="0" w:color="auto"/>
        <w:right w:val="none" w:sz="0" w:space="0" w:color="auto"/>
      </w:divBdr>
    </w:div>
    <w:div w:id="1951430010">
      <w:bodyDiv w:val="1"/>
      <w:marLeft w:val="0"/>
      <w:marRight w:val="0"/>
      <w:marTop w:val="0"/>
      <w:marBottom w:val="0"/>
      <w:divBdr>
        <w:top w:val="none" w:sz="0" w:space="0" w:color="auto"/>
        <w:left w:val="none" w:sz="0" w:space="0" w:color="auto"/>
        <w:bottom w:val="none" w:sz="0" w:space="0" w:color="auto"/>
        <w:right w:val="none" w:sz="0" w:space="0" w:color="auto"/>
      </w:divBdr>
    </w:div>
    <w:div w:id="2072919716">
      <w:bodyDiv w:val="1"/>
      <w:marLeft w:val="0"/>
      <w:marRight w:val="0"/>
      <w:marTop w:val="0"/>
      <w:marBottom w:val="0"/>
      <w:divBdr>
        <w:top w:val="none" w:sz="0" w:space="0" w:color="auto"/>
        <w:left w:val="none" w:sz="0" w:space="0" w:color="auto"/>
        <w:bottom w:val="none" w:sz="0" w:space="0" w:color="auto"/>
        <w:right w:val="none" w:sz="0" w:space="0" w:color="auto"/>
      </w:divBdr>
      <w:divsChild>
        <w:div w:id="36665873">
          <w:marLeft w:val="0"/>
          <w:marRight w:val="0"/>
          <w:marTop w:val="0"/>
          <w:marBottom w:val="0"/>
          <w:divBdr>
            <w:top w:val="none" w:sz="0" w:space="0" w:color="auto"/>
            <w:left w:val="none" w:sz="0" w:space="0" w:color="auto"/>
            <w:bottom w:val="none" w:sz="0" w:space="0" w:color="auto"/>
            <w:right w:val="none" w:sz="0" w:space="0" w:color="auto"/>
          </w:divBdr>
          <w:divsChild>
            <w:div w:id="1141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arbete.sharepoint.com/sites/Vardegrundsdagen/SitePages/V%C3%A4rdegrundsarbete-i-klassrum.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arbete.sharepoint.com/sites/Vardegrundsda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1D8C3C7502A0949A8A0FD7A70ADA68F" ma:contentTypeVersion="9" ma:contentTypeDescription="Skapa ett nytt dokument." ma:contentTypeScope="" ma:versionID="ea93952d25460f2d6405dde6c337ee3b">
  <xsd:schema xmlns:xsd="http://www.w3.org/2001/XMLSchema" xmlns:xs="http://www.w3.org/2001/XMLSchema" xmlns:p="http://schemas.microsoft.com/office/2006/metadata/properties" xmlns:ns3="daa76758-c4a3-4f85-b8c4-7ec761042115" xmlns:ns4="aa16aeb8-28f5-4221-affc-e5bb4918be9b" targetNamespace="http://schemas.microsoft.com/office/2006/metadata/properties" ma:root="true" ma:fieldsID="cbe2006394f9e423da48434b98b8a5e2" ns3:_="" ns4:_="">
    <xsd:import namespace="daa76758-c4a3-4f85-b8c4-7ec761042115"/>
    <xsd:import namespace="aa16aeb8-28f5-4221-affc-e5bb4918be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76758-c4a3-4f85-b8c4-7ec76104211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6aeb8-28f5-4221-affc-e5bb4918be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4A925-2E56-45C5-A5E7-740E1D45A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E7290-CDDA-4D64-89C3-85323A51937C}">
  <ds:schemaRefs>
    <ds:schemaRef ds:uri="http://schemas.microsoft.com/sharepoint/v3/contenttype/forms"/>
  </ds:schemaRefs>
</ds:datastoreItem>
</file>

<file path=customXml/itemProps3.xml><?xml version="1.0" encoding="utf-8"?>
<ds:datastoreItem xmlns:ds="http://schemas.openxmlformats.org/officeDocument/2006/customXml" ds:itemID="{1CEF46BC-8326-47CB-95B0-73969B0402C1}">
  <ds:schemaRefs>
    <ds:schemaRef ds:uri="http://schemas.openxmlformats.org/officeDocument/2006/bibliography"/>
  </ds:schemaRefs>
</ds:datastoreItem>
</file>

<file path=customXml/itemProps4.xml><?xml version="1.0" encoding="utf-8"?>
<ds:datastoreItem xmlns:ds="http://schemas.openxmlformats.org/officeDocument/2006/customXml" ds:itemID="{17ACC5BE-7144-4B48-9BB6-ADD183E4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76758-c4a3-4f85-b8c4-7ec761042115"/>
    <ds:schemaRef ds:uri="aa16aeb8-28f5-4221-affc-e5bb4918b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3841</Words>
  <Characters>20363</Characters>
  <Application>Microsoft Office Word</Application>
  <DocSecurity>0</DocSecurity>
  <Lines>169</Lines>
  <Paragraphs>48</Paragraphs>
  <ScaleCrop>false</ScaleCrop>
  <Company>Skövde Kommun</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Foss Rudbeck</dc:creator>
  <cp:keywords/>
  <cp:lastModifiedBy>Anna Nyberg</cp:lastModifiedBy>
  <cp:revision>2</cp:revision>
  <cp:lastPrinted>2019-08-12T04:10:00Z</cp:lastPrinted>
  <dcterms:created xsi:type="dcterms:W3CDTF">2023-11-16T12:09:00Z</dcterms:created>
  <dcterms:modified xsi:type="dcterms:W3CDTF">2023-11-16T12:09:00Z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0x010100A1D8C3C7502A0949A8A0FD7A70ADA68F</vt:lpwstr>
  </property>
</Properties>
</file>